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7E2EA" w14:textId="77777777" w:rsidR="00265D06" w:rsidRPr="0041482E" w:rsidRDefault="00265D06">
      <w:pPr>
        <w:tabs>
          <w:tab w:val="left" w:pos="-1440"/>
          <w:tab w:val="left" w:pos="-720"/>
          <w:tab w:val="left" w:pos="0"/>
        </w:tabs>
        <w:suppressAutoHyphens/>
        <w:ind w:left="142" w:hanging="11"/>
        <w:jc w:val="both"/>
        <w:rPr>
          <w:rFonts w:ascii="Arial" w:hAnsi="Arial" w:cs="Arial"/>
          <w:b/>
          <w:spacing w:val="-3"/>
          <w:lang w:val="en-NZ"/>
        </w:rPr>
      </w:pPr>
      <w:bookmarkStart w:id="0" w:name="_GoBack"/>
      <w:bookmarkEnd w:id="0"/>
    </w:p>
    <w:p w14:paraId="0B090B85" w14:textId="77777777" w:rsidR="00C662E8" w:rsidRPr="0041482E" w:rsidRDefault="00C662E8">
      <w:pPr>
        <w:tabs>
          <w:tab w:val="left" w:pos="-1440"/>
          <w:tab w:val="left" w:pos="-720"/>
          <w:tab w:val="left" w:pos="0"/>
        </w:tabs>
        <w:suppressAutoHyphens/>
        <w:ind w:left="142" w:hanging="11"/>
        <w:jc w:val="both"/>
        <w:rPr>
          <w:rFonts w:ascii="Arial" w:hAnsi="Arial" w:cs="Arial"/>
          <w:spacing w:val="-3"/>
          <w:sz w:val="22"/>
          <w:lang w:val="en-NZ"/>
        </w:rPr>
      </w:pPr>
    </w:p>
    <w:p w14:paraId="750B9EFE" w14:textId="77777777" w:rsidR="00265D06" w:rsidRPr="0041482E" w:rsidRDefault="00265D06">
      <w:pPr>
        <w:tabs>
          <w:tab w:val="left" w:pos="-1440"/>
          <w:tab w:val="left" w:pos="-720"/>
          <w:tab w:val="left" w:pos="0"/>
        </w:tabs>
        <w:suppressAutoHyphens/>
        <w:ind w:left="142" w:hanging="11"/>
        <w:jc w:val="both"/>
        <w:rPr>
          <w:rFonts w:ascii="Arial" w:hAnsi="Arial" w:cs="Arial"/>
          <w:spacing w:val="-3"/>
          <w:sz w:val="22"/>
          <w:lang w:val="en-NZ"/>
        </w:rPr>
      </w:pPr>
    </w:p>
    <w:p w14:paraId="59DF6085" w14:textId="77777777" w:rsidR="00265D06" w:rsidRPr="0041482E" w:rsidRDefault="005F5F59" w:rsidP="00007D29">
      <w:pPr>
        <w:tabs>
          <w:tab w:val="left" w:pos="-1440"/>
          <w:tab w:val="left" w:pos="-720"/>
          <w:tab w:val="left" w:pos="0"/>
          <w:tab w:val="left" w:pos="2127"/>
        </w:tabs>
        <w:suppressAutoHyphens/>
        <w:ind w:hanging="11"/>
        <w:jc w:val="both"/>
        <w:rPr>
          <w:rFonts w:ascii="Arial" w:hAnsi="Arial" w:cs="Arial"/>
          <w:spacing w:val="-3"/>
          <w:sz w:val="20"/>
          <w:lang w:val="en-NZ"/>
        </w:rPr>
      </w:pPr>
      <w:r>
        <w:rPr>
          <w:rFonts w:ascii="Arial" w:hAnsi="Arial" w:cs="Arial"/>
          <w:b/>
          <w:spacing w:val="-3"/>
          <w:sz w:val="22"/>
          <w:lang w:val="en-NZ"/>
        </w:rPr>
        <w:t xml:space="preserve">Dr </w:t>
      </w:r>
      <w:r w:rsidR="00265D06" w:rsidRPr="0041482E">
        <w:rPr>
          <w:rFonts w:ascii="Arial" w:hAnsi="Arial" w:cs="Arial"/>
          <w:b/>
          <w:spacing w:val="-3"/>
          <w:sz w:val="22"/>
          <w:lang w:val="en-NZ"/>
        </w:rPr>
        <w:t xml:space="preserve">Ralf Schnabel </w:t>
      </w:r>
      <w:r w:rsidR="00265D06" w:rsidRPr="0041482E">
        <w:rPr>
          <w:rFonts w:ascii="Arial" w:hAnsi="Arial" w:cs="Arial"/>
          <w:b/>
          <w:spacing w:val="-3"/>
          <w:sz w:val="22"/>
          <w:lang w:val="en-NZ"/>
        </w:rPr>
        <w:tab/>
      </w:r>
      <w:r w:rsidR="00265D06" w:rsidRPr="0041482E">
        <w:rPr>
          <w:rFonts w:ascii="Arial" w:hAnsi="Arial" w:cs="Arial"/>
          <w:spacing w:val="-3"/>
          <w:sz w:val="20"/>
          <w:lang w:val="en-NZ"/>
        </w:rPr>
        <w:t xml:space="preserve">Clinical Psychologist, Neuropsychologist </w:t>
      </w:r>
    </w:p>
    <w:p w14:paraId="6986BE08" w14:textId="77777777" w:rsidR="00265D06" w:rsidRPr="0041482E" w:rsidRDefault="00265D06" w:rsidP="00007D29">
      <w:pPr>
        <w:tabs>
          <w:tab w:val="left" w:pos="-1440"/>
          <w:tab w:val="left" w:pos="-720"/>
        </w:tabs>
        <w:suppressAutoHyphens/>
        <w:ind w:left="2127" w:hanging="11"/>
        <w:jc w:val="both"/>
        <w:rPr>
          <w:rFonts w:ascii="Arial" w:hAnsi="Arial" w:cs="Arial"/>
          <w:spacing w:val="-3"/>
          <w:sz w:val="20"/>
          <w:lang w:val="en-NZ"/>
        </w:rPr>
      </w:pPr>
      <w:r w:rsidRPr="0041482E">
        <w:rPr>
          <w:rFonts w:ascii="Arial" w:hAnsi="Arial" w:cs="Arial"/>
          <w:spacing w:val="-3"/>
          <w:sz w:val="20"/>
          <w:lang w:val="en-NZ"/>
        </w:rPr>
        <w:t xml:space="preserve">Registered Psychologist Reg.No: 90-01657 </w:t>
      </w:r>
    </w:p>
    <w:p w14:paraId="71353270" w14:textId="31810819" w:rsidR="00007D29" w:rsidRDefault="005F5F59" w:rsidP="00007D29">
      <w:pPr>
        <w:tabs>
          <w:tab w:val="left" w:pos="-1440"/>
          <w:tab w:val="left" w:pos="-720"/>
        </w:tabs>
        <w:suppressAutoHyphens/>
        <w:ind w:left="2127" w:hanging="11"/>
        <w:jc w:val="both"/>
        <w:rPr>
          <w:rFonts w:ascii="Arial" w:hAnsi="Arial" w:cs="Arial"/>
          <w:spacing w:val="-3"/>
          <w:sz w:val="18"/>
          <w:lang w:val="en-NZ"/>
        </w:rPr>
      </w:pPr>
      <w:r>
        <w:rPr>
          <w:rFonts w:ascii="Arial" w:hAnsi="Arial" w:cs="Arial"/>
          <w:spacing w:val="-3"/>
          <w:sz w:val="18"/>
          <w:lang w:val="en-NZ"/>
        </w:rPr>
        <w:t xml:space="preserve">PhD </w:t>
      </w:r>
      <w:r w:rsidR="00265D06" w:rsidRPr="0041482E">
        <w:rPr>
          <w:rFonts w:ascii="Arial" w:hAnsi="Arial" w:cs="Arial"/>
          <w:spacing w:val="-3"/>
          <w:sz w:val="18"/>
          <w:lang w:val="en-NZ"/>
        </w:rPr>
        <w:t>MNZCCP</w:t>
      </w:r>
    </w:p>
    <w:p w14:paraId="20DCE45B" w14:textId="1298E96F" w:rsidR="00007D29" w:rsidRDefault="00DF67F9" w:rsidP="00007D29">
      <w:pPr>
        <w:tabs>
          <w:tab w:val="left" w:pos="-1440"/>
          <w:tab w:val="left" w:pos="-720"/>
        </w:tabs>
        <w:suppressAutoHyphens/>
        <w:ind w:left="2127" w:hanging="11"/>
        <w:jc w:val="both"/>
        <w:rPr>
          <w:rFonts w:ascii="Arial" w:hAnsi="Arial" w:cs="Arial"/>
          <w:spacing w:val="-3"/>
          <w:sz w:val="18"/>
          <w:lang w:val="en-NZ"/>
        </w:rPr>
      </w:pPr>
      <w:r>
        <w:rPr>
          <w:rFonts w:ascii="Arial" w:hAnsi="Arial" w:cs="Arial"/>
          <w:spacing w:val="-3"/>
          <w:sz w:val="18"/>
          <w:lang w:val="en-NZ"/>
        </w:rPr>
        <w:t>89</w:t>
      </w:r>
      <w:r w:rsidR="0096765E">
        <w:rPr>
          <w:rFonts w:ascii="Arial" w:hAnsi="Arial" w:cs="Arial"/>
          <w:spacing w:val="-3"/>
          <w:sz w:val="18"/>
          <w:lang w:val="en-NZ"/>
        </w:rPr>
        <w:t xml:space="preserve"> </w:t>
      </w:r>
      <w:r>
        <w:rPr>
          <w:rFonts w:ascii="Arial" w:hAnsi="Arial" w:cs="Arial"/>
          <w:spacing w:val="-3"/>
          <w:sz w:val="18"/>
          <w:lang w:val="en-NZ"/>
        </w:rPr>
        <w:t>Grafton</w:t>
      </w:r>
      <w:r w:rsidR="0096765E">
        <w:rPr>
          <w:rFonts w:ascii="Arial" w:hAnsi="Arial" w:cs="Arial"/>
          <w:spacing w:val="-3"/>
          <w:sz w:val="18"/>
          <w:lang w:val="en-NZ"/>
        </w:rPr>
        <w:t xml:space="preserve"> </w:t>
      </w:r>
      <w:r w:rsidR="00265D06" w:rsidRPr="00007D29">
        <w:rPr>
          <w:rFonts w:ascii="Arial" w:hAnsi="Arial" w:cs="Arial"/>
          <w:spacing w:val="-3"/>
          <w:sz w:val="18"/>
          <w:lang w:val="en-NZ"/>
        </w:rPr>
        <w:t xml:space="preserve">Rd, </w:t>
      </w:r>
      <w:r>
        <w:rPr>
          <w:rFonts w:ascii="Arial" w:hAnsi="Arial" w:cs="Arial"/>
          <w:spacing w:val="-3"/>
          <w:sz w:val="18"/>
          <w:lang w:val="en-NZ"/>
        </w:rPr>
        <w:t>2</w:t>
      </w:r>
      <w:r w:rsidRPr="00DF67F9">
        <w:rPr>
          <w:rFonts w:ascii="Arial" w:hAnsi="Arial" w:cs="Arial"/>
          <w:spacing w:val="-3"/>
          <w:sz w:val="18"/>
          <w:vertAlign w:val="superscript"/>
          <w:lang w:val="en-NZ"/>
        </w:rPr>
        <w:t>nd</w:t>
      </w:r>
      <w:r>
        <w:rPr>
          <w:rFonts w:ascii="Arial" w:hAnsi="Arial" w:cs="Arial"/>
          <w:spacing w:val="-3"/>
          <w:sz w:val="18"/>
          <w:lang w:val="en-NZ"/>
        </w:rPr>
        <w:t xml:space="preserve"> Level</w:t>
      </w:r>
      <w:r w:rsidR="00265D06" w:rsidRPr="00007D29">
        <w:rPr>
          <w:rFonts w:ascii="Arial" w:hAnsi="Arial" w:cs="Arial"/>
          <w:spacing w:val="-3"/>
          <w:sz w:val="18"/>
          <w:lang w:val="en-NZ"/>
        </w:rPr>
        <w:t xml:space="preserve">, </w:t>
      </w:r>
      <w:r>
        <w:rPr>
          <w:rFonts w:ascii="Arial" w:hAnsi="Arial" w:cs="Arial"/>
          <w:spacing w:val="-3"/>
          <w:sz w:val="18"/>
          <w:lang w:val="en-NZ"/>
        </w:rPr>
        <w:t xml:space="preserve">Grafton, </w:t>
      </w:r>
      <w:r w:rsidR="00265D06" w:rsidRPr="00007D29">
        <w:rPr>
          <w:rFonts w:ascii="Arial" w:hAnsi="Arial" w:cs="Arial"/>
          <w:spacing w:val="-3"/>
          <w:sz w:val="18"/>
          <w:lang w:val="en-NZ"/>
        </w:rPr>
        <w:t>Auckland</w:t>
      </w:r>
      <w:r w:rsidR="00007D29">
        <w:rPr>
          <w:rFonts w:ascii="Arial" w:hAnsi="Arial" w:cs="Arial"/>
          <w:spacing w:val="-3"/>
          <w:sz w:val="18"/>
          <w:lang w:val="en-NZ"/>
        </w:rPr>
        <w:t xml:space="preserve"> </w:t>
      </w:r>
      <w:r w:rsidR="00251E82">
        <w:rPr>
          <w:rFonts w:ascii="Arial" w:hAnsi="Arial" w:cs="Arial"/>
          <w:spacing w:val="-3"/>
          <w:sz w:val="18"/>
          <w:lang w:val="en-NZ"/>
        </w:rPr>
        <w:t>10</w:t>
      </w:r>
      <w:r>
        <w:rPr>
          <w:rFonts w:ascii="Arial" w:hAnsi="Arial" w:cs="Arial"/>
          <w:spacing w:val="-3"/>
          <w:sz w:val="18"/>
          <w:lang w:val="en-NZ"/>
        </w:rPr>
        <w:t>10</w:t>
      </w:r>
    </w:p>
    <w:p w14:paraId="55313FAA" w14:textId="77777777" w:rsidR="00007D29" w:rsidRPr="00007D29" w:rsidRDefault="00007D29" w:rsidP="00007D29">
      <w:pPr>
        <w:tabs>
          <w:tab w:val="left" w:pos="-1440"/>
          <w:tab w:val="left" w:pos="-720"/>
          <w:tab w:val="left" w:pos="0"/>
        </w:tabs>
        <w:suppressAutoHyphens/>
        <w:ind w:left="142" w:hanging="11"/>
        <w:jc w:val="both"/>
        <w:rPr>
          <w:rFonts w:ascii="Arial" w:hAnsi="Arial" w:cs="Arial"/>
          <w:spacing w:val="-3"/>
          <w:sz w:val="18"/>
          <w:lang w:val="en-NZ"/>
        </w:rPr>
      </w:pPr>
    </w:p>
    <w:p w14:paraId="5D6436F8" w14:textId="77777777" w:rsidR="00265D06" w:rsidRDefault="00265D06">
      <w:pPr>
        <w:tabs>
          <w:tab w:val="left" w:pos="-1440"/>
          <w:tab w:val="left" w:pos="-720"/>
          <w:tab w:val="left" w:pos="0"/>
        </w:tabs>
        <w:suppressAutoHyphens/>
        <w:ind w:left="2127"/>
        <w:jc w:val="both"/>
        <w:rPr>
          <w:rFonts w:ascii="Arial" w:hAnsi="Arial" w:cs="Arial"/>
          <w:spacing w:val="-3"/>
          <w:sz w:val="8"/>
          <w:szCs w:val="10"/>
          <w:lang w:val="en-NZ"/>
        </w:rPr>
      </w:pPr>
    </w:p>
    <w:p w14:paraId="689DBC9B" w14:textId="77777777" w:rsidR="001A24E6" w:rsidRDefault="001A24E6">
      <w:pPr>
        <w:tabs>
          <w:tab w:val="left" w:pos="-1440"/>
          <w:tab w:val="left" w:pos="-720"/>
        </w:tabs>
        <w:suppressAutoHyphens/>
        <w:spacing w:line="220" w:lineRule="exact"/>
        <w:jc w:val="both"/>
        <w:rPr>
          <w:rFonts w:ascii="Arial" w:hAnsi="Arial" w:cs="Arial"/>
          <w:spacing w:val="-3"/>
          <w:sz w:val="8"/>
          <w:szCs w:val="10"/>
          <w:lang w:val="en-NZ"/>
        </w:rPr>
      </w:pPr>
    </w:p>
    <w:p w14:paraId="06597176" w14:textId="77777777" w:rsidR="0041482E" w:rsidRPr="0041482E" w:rsidRDefault="0041482E" w:rsidP="0041482E">
      <w:pPr>
        <w:tabs>
          <w:tab w:val="left" w:pos="-1440"/>
          <w:tab w:val="left" w:pos="-720"/>
        </w:tabs>
        <w:suppressAutoHyphens/>
        <w:jc w:val="both"/>
        <w:rPr>
          <w:rFonts w:ascii="Arial" w:hAnsi="Arial" w:cs="Arial"/>
          <w:b/>
          <w:spacing w:val="-3"/>
          <w:sz w:val="20"/>
          <w:szCs w:val="21"/>
          <w:lang w:val="en-NZ"/>
        </w:rPr>
      </w:pPr>
      <w:r>
        <w:rPr>
          <w:rFonts w:ascii="Arial" w:hAnsi="Arial" w:cs="Arial"/>
          <w:b/>
          <w:spacing w:val="-3"/>
          <w:sz w:val="20"/>
          <w:szCs w:val="21"/>
          <w:u w:val="single"/>
          <w:lang w:val="en-NZ"/>
        </w:rPr>
        <w:t xml:space="preserve">1. </w:t>
      </w:r>
      <w:r w:rsidRPr="0041482E">
        <w:rPr>
          <w:rFonts w:ascii="Arial" w:hAnsi="Arial" w:cs="Arial"/>
          <w:b/>
          <w:spacing w:val="-3"/>
          <w:sz w:val="20"/>
          <w:szCs w:val="21"/>
          <w:u w:val="single"/>
          <w:lang w:val="en-NZ"/>
        </w:rPr>
        <w:t>ACADEMIA</w:t>
      </w:r>
    </w:p>
    <w:p w14:paraId="3062659B" w14:textId="77777777" w:rsidR="0041482E" w:rsidRPr="0041482E" w:rsidRDefault="0041482E" w:rsidP="0041482E">
      <w:pPr>
        <w:tabs>
          <w:tab w:val="left" w:pos="-1440"/>
          <w:tab w:val="left" w:pos="-720"/>
        </w:tabs>
        <w:suppressAutoHyphens/>
        <w:jc w:val="both"/>
        <w:rPr>
          <w:rFonts w:ascii="Arial" w:hAnsi="Arial" w:cs="Arial"/>
          <w:spacing w:val="-3"/>
          <w:sz w:val="8"/>
          <w:szCs w:val="10"/>
          <w:lang w:val="en-NZ"/>
        </w:rPr>
      </w:pPr>
    </w:p>
    <w:p w14:paraId="49E0A574" w14:textId="77777777" w:rsidR="0041482E" w:rsidRPr="0095124E" w:rsidRDefault="0041482E" w:rsidP="0041482E">
      <w:pPr>
        <w:tabs>
          <w:tab w:val="left" w:pos="-1440"/>
          <w:tab w:val="left" w:pos="-720"/>
        </w:tabs>
        <w:suppressAutoHyphens/>
        <w:jc w:val="both"/>
        <w:rPr>
          <w:rFonts w:ascii="Arial" w:hAnsi="Arial" w:cs="Arial"/>
          <w:spacing w:val="-3"/>
          <w:sz w:val="2"/>
          <w:szCs w:val="6"/>
          <w:lang w:val="en-NZ"/>
        </w:rPr>
      </w:pPr>
    </w:p>
    <w:p w14:paraId="4A382B2E" w14:textId="77777777" w:rsidR="0041482E" w:rsidRPr="0022515A" w:rsidRDefault="0041482E" w:rsidP="00937520">
      <w:pPr>
        <w:tabs>
          <w:tab w:val="left" w:pos="-1440"/>
          <w:tab w:val="left" w:pos="-720"/>
        </w:tabs>
        <w:suppressAutoHyphens/>
        <w:jc w:val="both"/>
        <w:rPr>
          <w:rFonts w:ascii="Arial" w:hAnsi="Arial" w:cs="Arial"/>
          <w:spacing w:val="-3"/>
          <w:sz w:val="18"/>
          <w:lang w:val="en-NZ"/>
        </w:rPr>
      </w:pPr>
      <w:r w:rsidRPr="0022515A">
        <w:rPr>
          <w:rFonts w:ascii="Arial" w:hAnsi="Arial" w:cs="Arial"/>
          <w:spacing w:val="-3"/>
          <w:sz w:val="18"/>
          <w:lang w:val="en-NZ"/>
        </w:rPr>
        <w:t>Batchelor Degree (Hons) for Psychology (Equiv.)</w:t>
      </w:r>
      <w:r w:rsidR="00107474">
        <w:rPr>
          <w:rFonts w:ascii="Arial" w:hAnsi="Arial" w:cs="Arial"/>
          <w:spacing w:val="-3"/>
          <w:sz w:val="18"/>
          <w:lang w:val="en-NZ"/>
        </w:rPr>
        <w:t xml:space="preserve">; </w:t>
      </w:r>
      <w:r w:rsidR="00107474" w:rsidRPr="0041482E">
        <w:rPr>
          <w:rFonts w:ascii="Arial" w:hAnsi="Arial" w:cs="Arial"/>
          <w:spacing w:val="-3"/>
          <w:sz w:val="18"/>
          <w:lang w:val="en-NZ"/>
        </w:rPr>
        <w:t>University of Trier</w:t>
      </w:r>
      <w:r w:rsidR="00107474">
        <w:rPr>
          <w:rFonts w:ascii="Arial" w:hAnsi="Arial" w:cs="Arial"/>
          <w:spacing w:val="-3"/>
          <w:sz w:val="18"/>
          <w:lang w:val="en-NZ"/>
        </w:rPr>
        <w:tab/>
      </w:r>
      <w:r w:rsidR="00107474">
        <w:rPr>
          <w:rFonts w:ascii="Arial" w:hAnsi="Arial" w:cs="Arial"/>
          <w:spacing w:val="-3"/>
          <w:sz w:val="18"/>
          <w:lang w:val="en-NZ"/>
        </w:rPr>
        <w:tab/>
      </w:r>
      <w:r w:rsidR="00107474">
        <w:rPr>
          <w:rFonts w:ascii="Arial" w:hAnsi="Arial" w:cs="Arial"/>
          <w:spacing w:val="-3"/>
          <w:sz w:val="18"/>
          <w:lang w:val="en-NZ"/>
        </w:rPr>
        <w:tab/>
      </w:r>
    </w:p>
    <w:p w14:paraId="67DD6DF5" w14:textId="77777777" w:rsidR="0041482E" w:rsidRPr="0022515A" w:rsidRDefault="0041482E" w:rsidP="00937520">
      <w:pPr>
        <w:tabs>
          <w:tab w:val="left" w:pos="-1440"/>
          <w:tab w:val="left" w:pos="-720"/>
        </w:tabs>
        <w:suppressAutoHyphens/>
        <w:jc w:val="both"/>
        <w:rPr>
          <w:rFonts w:ascii="Arial" w:hAnsi="Arial" w:cs="Arial"/>
          <w:spacing w:val="-3"/>
          <w:sz w:val="2"/>
          <w:szCs w:val="6"/>
          <w:lang w:val="en-NZ"/>
        </w:rPr>
      </w:pPr>
    </w:p>
    <w:p w14:paraId="34D03F93" w14:textId="77777777" w:rsidR="0041482E" w:rsidRPr="0022515A" w:rsidRDefault="0041482E" w:rsidP="00937520">
      <w:pPr>
        <w:tabs>
          <w:tab w:val="left" w:pos="-1440"/>
          <w:tab w:val="left" w:pos="-720"/>
          <w:tab w:val="left" w:pos="0"/>
          <w:tab w:val="left" w:pos="720"/>
          <w:tab w:val="left" w:pos="1440"/>
        </w:tabs>
        <w:suppressAutoHyphens/>
        <w:ind w:left="2160" w:hanging="2160"/>
        <w:jc w:val="both"/>
        <w:rPr>
          <w:rFonts w:ascii="Arial" w:hAnsi="Arial" w:cs="Arial"/>
          <w:spacing w:val="-3"/>
          <w:sz w:val="18"/>
          <w:lang w:val="en-NZ"/>
        </w:rPr>
      </w:pPr>
      <w:r w:rsidRPr="0022515A">
        <w:rPr>
          <w:rFonts w:ascii="Arial" w:hAnsi="Arial" w:cs="Arial"/>
          <w:spacing w:val="-3"/>
          <w:sz w:val="18"/>
          <w:lang w:val="en-NZ"/>
        </w:rPr>
        <w:t>Masters Degree (Hons.) for Psychology (Equiv.)</w:t>
      </w:r>
      <w:r w:rsidR="00107474">
        <w:rPr>
          <w:rFonts w:ascii="Arial" w:hAnsi="Arial" w:cs="Arial"/>
          <w:spacing w:val="-3"/>
          <w:sz w:val="18"/>
          <w:lang w:val="en-NZ"/>
        </w:rPr>
        <w:t xml:space="preserve">; </w:t>
      </w:r>
      <w:r w:rsidR="00107474" w:rsidRPr="0022515A">
        <w:rPr>
          <w:rFonts w:ascii="Arial" w:hAnsi="Arial" w:cs="Arial"/>
          <w:spacing w:val="-3"/>
          <w:sz w:val="18"/>
          <w:lang w:val="en-NZ"/>
        </w:rPr>
        <w:t xml:space="preserve">University of </w:t>
      </w:r>
      <w:r w:rsidR="00A824CB">
        <w:rPr>
          <w:rFonts w:ascii="Arial" w:hAnsi="Arial" w:cs="Arial"/>
          <w:spacing w:val="-3"/>
          <w:sz w:val="18"/>
          <w:lang w:val="en-NZ"/>
        </w:rPr>
        <w:t>Berlin</w:t>
      </w:r>
      <w:r w:rsidR="00107474" w:rsidRPr="0022515A">
        <w:rPr>
          <w:rFonts w:ascii="Arial" w:hAnsi="Arial" w:cs="Arial"/>
          <w:spacing w:val="-3"/>
          <w:sz w:val="18"/>
          <w:lang w:val="en-NZ"/>
        </w:rPr>
        <w:tab/>
      </w:r>
      <w:r w:rsidR="00107474" w:rsidRPr="0022515A">
        <w:rPr>
          <w:rFonts w:ascii="Arial" w:hAnsi="Arial" w:cs="Arial"/>
          <w:spacing w:val="-3"/>
          <w:sz w:val="18"/>
          <w:lang w:val="en-NZ"/>
        </w:rPr>
        <w:tab/>
      </w:r>
      <w:r w:rsidRPr="0022515A">
        <w:rPr>
          <w:rFonts w:ascii="Arial" w:hAnsi="Arial" w:cs="Arial"/>
          <w:spacing w:val="-3"/>
          <w:sz w:val="18"/>
          <w:lang w:val="en-NZ"/>
        </w:rPr>
        <w:t xml:space="preserve"> </w:t>
      </w:r>
    </w:p>
    <w:p w14:paraId="3423AFA3" w14:textId="77777777" w:rsidR="0041482E" w:rsidRPr="0022515A" w:rsidRDefault="0041482E" w:rsidP="00937520">
      <w:pPr>
        <w:tabs>
          <w:tab w:val="left" w:pos="-1440"/>
          <w:tab w:val="left" w:pos="-720"/>
        </w:tabs>
        <w:suppressAutoHyphens/>
        <w:jc w:val="both"/>
        <w:rPr>
          <w:rFonts w:ascii="Arial" w:hAnsi="Arial" w:cs="Arial"/>
          <w:spacing w:val="-3"/>
          <w:sz w:val="2"/>
          <w:szCs w:val="6"/>
          <w:lang w:val="en-NZ"/>
        </w:rPr>
      </w:pPr>
    </w:p>
    <w:p w14:paraId="5815D3C2" w14:textId="77777777" w:rsidR="0041482E" w:rsidRPr="0022515A" w:rsidRDefault="0041482E" w:rsidP="00937520">
      <w:pPr>
        <w:tabs>
          <w:tab w:val="left" w:pos="-1440"/>
          <w:tab w:val="left" w:pos="-720"/>
        </w:tabs>
        <w:suppressAutoHyphens/>
        <w:jc w:val="both"/>
        <w:rPr>
          <w:rFonts w:ascii="Arial" w:hAnsi="Arial" w:cs="Arial"/>
          <w:spacing w:val="-3"/>
          <w:sz w:val="18"/>
          <w:lang w:val="en-NZ"/>
        </w:rPr>
      </w:pPr>
      <w:r w:rsidRPr="0022515A">
        <w:rPr>
          <w:rFonts w:ascii="Arial" w:hAnsi="Arial" w:cs="Arial"/>
          <w:spacing w:val="-3"/>
          <w:sz w:val="18"/>
          <w:lang w:val="en-NZ"/>
        </w:rPr>
        <w:t>Diploma Clinical Psychology</w:t>
      </w:r>
      <w:r w:rsidR="005666A2" w:rsidRPr="0022515A">
        <w:rPr>
          <w:rFonts w:ascii="Arial" w:hAnsi="Arial" w:cs="Arial"/>
          <w:spacing w:val="-3"/>
          <w:sz w:val="18"/>
          <w:lang w:val="en-NZ"/>
        </w:rPr>
        <w:t xml:space="preserve"> </w:t>
      </w:r>
      <w:r w:rsidRPr="0022515A">
        <w:rPr>
          <w:rFonts w:ascii="Arial" w:hAnsi="Arial" w:cs="Arial"/>
          <w:i/>
          <w:spacing w:val="-3"/>
          <w:sz w:val="18"/>
          <w:lang w:val="en-NZ"/>
        </w:rPr>
        <w:t>"summa cum laude"</w:t>
      </w:r>
      <w:r w:rsidRPr="0022515A">
        <w:rPr>
          <w:rFonts w:ascii="Arial" w:hAnsi="Arial" w:cs="Arial"/>
          <w:spacing w:val="-3"/>
          <w:sz w:val="18"/>
          <w:lang w:val="en-NZ"/>
        </w:rPr>
        <w:t xml:space="preserve"> </w:t>
      </w:r>
      <w:r w:rsidR="00107474">
        <w:rPr>
          <w:rFonts w:ascii="Arial" w:hAnsi="Arial" w:cs="Arial"/>
          <w:spacing w:val="-3"/>
          <w:sz w:val="18"/>
          <w:lang w:val="en-NZ"/>
        </w:rPr>
        <w:t xml:space="preserve">; </w:t>
      </w:r>
      <w:r w:rsidR="00107474" w:rsidRPr="0022515A">
        <w:rPr>
          <w:rFonts w:ascii="Arial" w:hAnsi="Arial" w:cs="Arial"/>
          <w:spacing w:val="-3"/>
          <w:sz w:val="18"/>
          <w:lang w:val="en-NZ"/>
        </w:rPr>
        <w:t>University of Berlin</w:t>
      </w:r>
      <w:r w:rsidR="00107474" w:rsidRPr="0022515A">
        <w:rPr>
          <w:rFonts w:ascii="Arial" w:hAnsi="Arial" w:cs="Arial"/>
          <w:spacing w:val="-3"/>
          <w:sz w:val="18"/>
          <w:lang w:val="en-NZ"/>
        </w:rPr>
        <w:tab/>
      </w:r>
      <w:r w:rsidR="00107474" w:rsidRPr="0022515A">
        <w:rPr>
          <w:rFonts w:ascii="Arial" w:hAnsi="Arial" w:cs="Arial"/>
          <w:spacing w:val="-3"/>
          <w:sz w:val="18"/>
          <w:lang w:val="en-NZ"/>
        </w:rPr>
        <w:tab/>
      </w:r>
    </w:p>
    <w:p w14:paraId="5869A79F" w14:textId="77777777" w:rsidR="0041482E" w:rsidRPr="0022515A" w:rsidRDefault="0041482E" w:rsidP="00937520">
      <w:pPr>
        <w:tabs>
          <w:tab w:val="left" w:pos="-1440"/>
          <w:tab w:val="left" w:pos="-720"/>
        </w:tabs>
        <w:suppressAutoHyphens/>
        <w:jc w:val="both"/>
        <w:rPr>
          <w:rFonts w:ascii="Arial" w:hAnsi="Arial" w:cs="Arial"/>
          <w:spacing w:val="-3"/>
          <w:sz w:val="2"/>
          <w:szCs w:val="6"/>
          <w:lang w:val="en-NZ"/>
        </w:rPr>
      </w:pPr>
    </w:p>
    <w:p w14:paraId="6850590C" w14:textId="77777777" w:rsidR="00A824CB" w:rsidRDefault="00A824CB" w:rsidP="00A824C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jc w:val="both"/>
        <w:rPr>
          <w:rFonts w:ascii="Arial" w:hAnsi="Arial" w:cs="Arial"/>
          <w:spacing w:val="-3"/>
          <w:sz w:val="18"/>
          <w:lang w:val="en-NZ"/>
        </w:rPr>
      </w:pPr>
      <w:r>
        <w:rPr>
          <w:rFonts w:ascii="Arial" w:hAnsi="Arial" w:cs="Arial"/>
          <w:spacing w:val="-3"/>
          <w:sz w:val="18"/>
          <w:lang w:val="en-NZ"/>
        </w:rPr>
        <w:t>PhD</w:t>
      </w:r>
      <w:r w:rsidR="00A55A67">
        <w:rPr>
          <w:rFonts w:ascii="Arial" w:hAnsi="Arial" w:cs="Arial"/>
          <w:spacing w:val="-3"/>
          <w:sz w:val="18"/>
          <w:lang w:val="en-NZ"/>
        </w:rPr>
        <w:t xml:space="preserve"> Psychiatry</w:t>
      </w:r>
      <w:r>
        <w:rPr>
          <w:rFonts w:ascii="Arial" w:hAnsi="Arial" w:cs="Arial"/>
          <w:spacing w:val="-3"/>
          <w:sz w:val="18"/>
          <w:lang w:val="en-NZ"/>
        </w:rPr>
        <w:t xml:space="preserve">; </w:t>
      </w:r>
      <w:r w:rsidRPr="0022515A">
        <w:rPr>
          <w:rFonts w:ascii="Arial" w:hAnsi="Arial" w:cs="Arial"/>
          <w:spacing w:val="-3"/>
          <w:sz w:val="18"/>
          <w:lang w:val="en-NZ"/>
        </w:rPr>
        <w:t xml:space="preserve">University of </w:t>
      </w:r>
      <w:r>
        <w:rPr>
          <w:rFonts w:ascii="Arial" w:hAnsi="Arial" w:cs="Arial"/>
          <w:spacing w:val="-3"/>
          <w:sz w:val="18"/>
          <w:lang w:val="en-NZ"/>
        </w:rPr>
        <w:t>Auckland</w:t>
      </w:r>
      <w:r w:rsidRPr="0022515A">
        <w:rPr>
          <w:rFonts w:ascii="Arial" w:hAnsi="Arial" w:cs="Arial"/>
          <w:spacing w:val="-3"/>
          <w:sz w:val="18"/>
          <w:lang w:val="en-NZ"/>
        </w:rPr>
        <w:tab/>
      </w:r>
    </w:p>
    <w:p w14:paraId="6D751CD7" w14:textId="77777777" w:rsidR="00A824CB" w:rsidRPr="0022515A" w:rsidRDefault="00A824CB" w:rsidP="00A824CB">
      <w:pPr>
        <w:tabs>
          <w:tab w:val="left" w:pos="-1440"/>
          <w:tab w:val="left" w:pos="-720"/>
        </w:tabs>
        <w:suppressAutoHyphens/>
        <w:jc w:val="both"/>
        <w:rPr>
          <w:rFonts w:ascii="Arial" w:hAnsi="Arial" w:cs="Arial"/>
          <w:spacing w:val="-3"/>
          <w:sz w:val="2"/>
          <w:szCs w:val="6"/>
          <w:lang w:val="en-NZ"/>
        </w:rPr>
      </w:pPr>
    </w:p>
    <w:p w14:paraId="40E04B22" w14:textId="77777777" w:rsidR="00A824CB" w:rsidRDefault="004E330A" w:rsidP="00A824CB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jc w:val="both"/>
        <w:rPr>
          <w:rFonts w:ascii="Arial" w:hAnsi="Arial" w:cs="Arial"/>
          <w:spacing w:val="-3"/>
          <w:sz w:val="18"/>
          <w:lang w:val="en-NZ"/>
        </w:rPr>
      </w:pPr>
      <w:r>
        <w:rPr>
          <w:rFonts w:ascii="Arial" w:hAnsi="Arial" w:cs="Arial"/>
          <w:spacing w:val="-3"/>
          <w:sz w:val="18"/>
          <w:lang w:val="en-NZ"/>
        </w:rPr>
        <w:t xml:space="preserve">Honorary </w:t>
      </w:r>
      <w:r w:rsidR="00A824CB" w:rsidRPr="0041482E">
        <w:rPr>
          <w:rFonts w:ascii="Arial" w:hAnsi="Arial" w:cs="Arial"/>
          <w:spacing w:val="-3"/>
          <w:sz w:val="18"/>
          <w:lang w:val="en-NZ"/>
        </w:rPr>
        <w:t xml:space="preserve">Lecturer for Department of </w:t>
      </w:r>
      <w:r w:rsidR="00A824CB">
        <w:rPr>
          <w:rFonts w:ascii="Arial" w:hAnsi="Arial" w:cs="Arial"/>
          <w:spacing w:val="-3"/>
          <w:sz w:val="18"/>
          <w:lang w:val="en-NZ"/>
        </w:rPr>
        <w:t>Psychological</w:t>
      </w:r>
      <w:r w:rsidR="00A824CB" w:rsidRPr="0041482E">
        <w:rPr>
          <w:rFonts w:ascii="Arial" w:hAnsi="Arial" w:cs="Arial"/>
          <w:spacing w:val="-3"/>
          <w:sz w:val="18"/>
          <w:lang w:val="en-NZ"/>
        </w:rPr>
        <w:t xml:space="preserve"> Medicine</w:t>
      </w:r>
      <w:r w:rsidR="00A824CB">
        <w:rPr>
          <w:rFonts w:ascii="Arial" w:hAnsi="Arial" w:cs="Arial"/>
          <w:spacing w:val="-3"/>
          <w:sz w:val="18"/>
          <w:lang w:val="en-NZ"/>
        </w:rPr>
        <w:t xml:space="preserve">; </w:t>
      </w:r>
      <w:r w:rsidR="00A824CB" w:rsidRPr="0022515A">
        <w:rPr>
          <w:rFonts w:ascii="Arial" w:hAnsi="Arial" w:cs="Arial"/>
          <w:spacing w:val="-3"/>
          <w:sz w:val="18"/>
          <w:lang w:val="en-NZ"/>
        </w:rPr>
        <w:t xml:space="preserve">University of </w:t>
      </w:r>
      <w:r w:rsidR="00A824CB">
        <w:rPr>
          <w:rFonts w:ascii="Arial" w:hAnsi="Arial" w:cs="Arial"/>
          <w:spacing w:val="-3"/>
          <w:sz w:val="18"/>
          <w:lang w:val="en-NZ"/>
        </w:rPr>
        <w:t>Auckland</w:t>
      </w:r>
      <w:r w:rsidR="00A824CB" w:rsidRPr="0022515A">
        <w:rPr>
          <w:rFonts w:ascii="Arial" w:hAnsi="Arial" w:cs="Arial"/>
          <w:spacing w:val="-3"/>
          <w:sz w:val="18"/>
          <w:lang w:val="en-NZ"/>
        </w:rPr>
        <w:tab/>
      </w:r>
    </w:p>
    <w:p w14:paraId="77AF27E5" w14:textId="77777777" w:rsidR="0041482E" w:rsidRPr="005666A2" w:rsidRDefault="0041482E" w:rsidP="00937520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ind w:left="2880" w:hanging="2880"/>
        <w:jc w:val="both"/>
        <w:rPr>
          <w:rFonts w:ascii="Arial" w:hAnsi="Arial" w:cs="Arial"/>
          <w:spacing w:val="-3"/>
          <w:sz w:val="4"/>
          <w:szCs w:val="6"/>
          <w:lang w:val="en-NZ"/>
        </w:rPr>
      </w:pPr>
    </w:p>
    <w:p w14:paraId="159A8683" w14:textId="77777777" w:rsidR="0041482E" w:rsidRPr="005C3B61" w:rsidRDefault="0041482E" w:rsidP="005C3B61">
      <w:pPr>
        <w:tabs>
          <w:tab w:val="left" w:pos="-1440"/>
          <w:tab w:val="left" w:pos="-720"/>
        </w:tabs>
        <w:suppressAutoHyphens/>
        <w:jc w:val="both"/>
        <w:rPr>
          <w:rFonts w:ascii="Arial" w:hAnsi="Arial" w:cs="Arial"/>
          <w:spacing w:val="-3"/>
          <w:sz w:val="12"/>
          <w:szCs w:val="16"/>
          <w:lang w:val="en-NZ"/>
        </w:rPr>
      </w:pPr>
    </w:p>
    <w:p w14:paraId="64270F0D" w14:textId="77777777" w:rsidR="0041482E" w:rsidRDefault="0041482E" w:rsidP="005C3B61">
      <w:pPr>
        <w:tabs>
          <w:tab w:val="left" w:pos="-1440"/>
          <w:tab w:val="left" w:pos="-720"/>
        </w:tabs>
        <w:suppressAutoHyphens/>
        <w:jc w:val="both"/>
        <w:rPr>
          <w:rFonts w:ascii="Arial" w:hAnsi="Arial" w:cs="Arial"/>
          <w:spacing w:val="-3"/>
          <w:sz w:val="12"/>
          <w:szCs w:val="16"/>
          <w:lang w:val="en-NZ"/>
        </w:rPr>
      </w:pPr>
    </w:p>
    <w:p w14:paraId="49796028" w14:textId="77777777" w:rsidR="005666A2" w:rsidRPr="005C3B61" w:rsidRDefault="005666A2" w:rsidP="005C3B61">
      <w:pPr>
        <w:tabs>
          <w:tab w:val="left" w:pos="-1440"/>
          <w:tab w:val="left" w:pos="-720"/>
        </w:tabs>
        <w:suppressAutoHyphens/>
        <w:jc w:val="both"/>
        <w:rPr>
          <w:rFonts w:ascii="Arial" w:hAnsi="Arial" w:cs="Arial"/>
          <w:spacing w:val="-3"/>
          <w:sz w:val="12"/>
          <w:szCs w:val="16"/>
          <w:lang w:val="en-NZ"/>
        </w:rPr>
      </w:pPr>
    </w:p>
    <w:p w14:paraId="506AB0BA" w14:textId="77777777" w:rsidR="00265D06" w:rsidRPr="0041482E" w:rsidRDefault="0041482E" w:rsidP="00055430">
      <w:pPr>
        <w:tabs>
          <w:tab w:val="left" w:pos="-1440"/>
          <w:tab w:val="left" w:pos="-720"/>
        </w:tabs>
        <w:suppressAutoHyphens/>
        <w:spacing w:line="220" w:lineRule="exact"/>
        <w:jc w:val="both"/>
        <w:rPr>
          <w:rFonts w:ascii="Arial" w:hAnsi="Arial" w:cs="Arial"/>
          <w:b/>
          <w:spacing w:val="-3"/>
          <w:sz w:val="20"/>
          <w:szCs w:val="21"/>
          <w:u w:val="single"/>
          <w:lang w:val="en-NZ"/>
        </w:rPr>
      </w:pPr>
      <w:r>
        <w:rPr>
          <w:rFonts w:ascii="Arial" w:hAnsi="Arial" w:cs="Arial"/>
          <w:b/>
          <w:spacing w:val="-3"/>
          <w:sz w:val="20"/>
          <w:szCs w:val="21"/>
          <w:u w:val="single"/>
          <w:lang w:val="en-NZ"/>
        </w:rPr>
        <w:t>2</w:t>
      </w:r>
      <w:r w:rsidR="00265D06" w:rsidRPr="0041482E">
        <w:rPr>
          <w:rFonts w:ascii="Arial" w:hAnsi="Arial" w:cs="Arial"/>
          <w:b/>
          <w:spacing w:val="-3"/>
          <w:sz w:val="20"/>
          <w:szCs w:val="21"/>
          <w:u w:val="single"/>
          <w:lang w:val="en-NZ"/>
        </w:rPr>
        <w:t xml:space="preserve">. </w:t>
      </w:r>
      <w:r w:rsidR="00776FC0">
        <w:rPr>
          <w:rFonts w:ascii="Arial" w:hAnsi="Arial" w:cs="Arial"/>
          <w:b/>
          <w:spacing w:val="-3"/>
          <w:sz w:val="20"/>
          <w:szCs w:val="21"/>
          <w:u w:val="single"/>
          <w:lang w:val="en-NZ"/>
        </w:rPr>
        <w:t xml:space="preserve">CLINICAL </w:t>
      </w:r>
      <w:r w:rsidR="0095124E" w:rsidRPr="0041482E">
        <w:rPr>
          <w:rFonts w:ascii="Arial" w:hAnsi="Arial" w:cs="Arial"/>
          <w:b/>
          <w:spacing w:val="-3"/>
          <w:sz w:val="20"/>
          <w:szCs w:val="21"/>
          <w:u w:val="single"/>
          <w:lang w:val="en-NZ"/>
        </w:rPr>
        <w:t xml:space="preserve">WORK </w:t>
      </w:r>
    </w:p>
    <w:p w14:paraId="280AB360" w14:textId="77777777" w:rsidR="00265D06" w:rsidRDefault="00265D06" w:rsidP="00055430">
      <w:pPr>
        <w:tabs>
          <w:tab w:val="left" w:pos="-1440"/>
          <w:tab w:val="left" w:pos="-720"/>
        </w:tabs>
        <w:ind w:left="1418" w:hanging="1418"/>
        <w:jc w:val="both"/>
        <w:rPr>
          <w:rFonts w:ascii="Arial" w:hAnsi="Arial" w:cs="Arial"/>
          <w:sz w:val="6"/>
          <w:szCs w:val="6"/>
          <w:lang w:val="en-NZ"/>
        </w:rPr>
      </w:pPr>
    </w:p>
    <w:p w14:paraId="3D90419E" w14:textId="77777777" w:rsidR="0004062C" w:rsidRPr="00042670" w:rsidRDefault="0004062C" w:rsidP="0004062C">
      <w:pPr>
        <w:pStyle w:val="Heading2"/>
        <w:rPr>
          <w:rFonts w:cs="Arial"/>
          <w:sz w:val="4"/>
          <w:szCs w:val="4"/>
        </w:rPr>
      </w:pPr>
    </w:p>
    <w:p w14:paraId="623218C6" w14:textId="77777777" w:rsidR="0004062C" w:rsidRPr="0041482E" w:rsidRDefault="0004062C" w:rsidP="0004062C">
      <w:pPr>
        <w:pStyle w:val="Heading2"/>
        <w:rPr>
          <w:rFonts w:cs="Arial"/>
          <w:sz w:val="18"/>
        </w:rPr>
      </w:pPr>
      <w:r>
        <w:rPr>
          <w:rFonts w:cs="Arial"/>
          <w:sz w:val="18"/>
        </w:rPr>
        <w:t xml:space="preserve">2.1. </w:t>
      </w:r>
      <w:r w:rsidRPr="0041482E">
        <w:rPr>
          <w:rFonts w:cs="Arial"/>
          <w:sz w:val="18"/>
        </w:rPr>
        <w:t xml:space="preserve">Private Practice since 2001 </w:t>
      </w:r>
    </w:p>
    <w:p w14:paraId="36ED3D9F" w14:textId="77777777" w:rsidR="0004062C" w:rsidRPr="0041482E" w:rsidRDefault="0004062C" w:rsidP="0004062C">
      <w:pPr>
        <w:pStyle w:val="Heading3"/>
        <w:ind w:left="284"/>
        <w:rPr>
          <w:rFonts w:cs="Arial"/>
          <w:sz w:val="18"/>
        </w:rPr>
      </w:pPr>
      <w:r w:rsidRPr="0041482E">
        <w:rPr>
          <w:rFonts w:cs="Arial"/>
          <w:sz w:val="18"/>
        </w:rPr>
        <w:t xml:space="preserve">Neuropsychological and Clinical </w:t>
      </w:r>
      <w:r w:rsidRPr="0041482E">
        <w:rPr>
          <w:rFonts w:cs="Arial"/>
          <w:b/>
          <w:sz w:val="18"/>
        </w:rPr>
        <w:t>Assessment</w:t>
      </w:r>
      <w:r w:rsidRPr="0041482E">
        <w:rPr>
          <w:rFonts w:cs="Arial"/>
          <w:sz w:val="18"/>
        </w:rPr>
        <w:t xml:space="preserve"> Services </w:t>
      </w:r>
    </w:p>
    <w:p w14:paraId="4661C07F" w14:textId="77777777" w:rsidR="0004062C" w:rsidRPr="0041482E" w:rsidRDefault="0004062C" w:rsidP="0004062C">
      <w:pPr>
        <w:numPr>
          <w:ilvl w:val="0"/>
          <w:numId w:val="12"/>
        </w:numPr>
        <w:tabs>
          <w:tab w:val="left" w:pos="-1440"/>
          <w:tab w:val="left" w:pos="-720"/>
        </w:tabs>
        <w:jc w:val="both"/>
        <w:rPr>
          <w:rFonts w:ascii="Arial" w:hAnsi="Arial" w:cs="Arial"/>
          <w:sz w:val="16"/>
        </w:rPr>
      </w:pPr>
      <w:r w:rsidRPr="005666A2">
        <w:rPr>
          <w:rFonts w:ascii="Arial" w:hAnsi="Arial" w:cs="Arial"/>
          <w:sz w:val="18"/>
          <w:szCs w:val="18"/>
          <w:lang w:val="en-NZ"/>
        </w:rPr>
        <w:t>ACC</w:t>
      </w:r>
    </w:p>
    <w:p w14:paraId="2F22A9C5" w14:textId="77777777" w:rsidR="0004062C" w:rsidRPr="005666A2" w:rsidRDefault="0004062C" w:rsidP="0004062C">
      <w:pPr>
        <w:numPr>
          <w:ilvl w:val="0"/>
          <w:numId w:val="12"/>
        </w:numPr>
        <w:tabs>
          <w:tab w:val="left" w:pos="-1440"/>
          <w:tab w:val="left" w:pos="-720"/>
        </w:tabs>
        <w:jc w:val="both"/>
        <w:rPr>
          <w:rFonts w:ascii="Arial" w:hAnsi="Arial" w:cs="Arial"/>
          <w:sz w:val="18"/>
          <w:szCs w:val="18"/>
          <w:lang w:val="en-NZ"/>
        </w:rPr>
      </w:pPr>
      <w:r w:rsidRPr="005666A2">
        <w:rPr>
          <w:rFonts w:ascii="Arial" w:hAnsi="Arial" w:cs="Arial"/>
          <w:sz w:val="18"/>
          <w:szCs w:val="18"/>
          <w:lang w:val="en-NZ"/>
        </w:rPr>
        <w:t>Auckland District Health Boards</w:t>
      </w:r>
    </w:p>
    <w:p w14:paraId="5FD7B80A" w14:textId="77777777" w:rsidR="0004062C" w:rsidRDefault="0004062C" w:rsidP="0004062C">
      <w:pPr>
        <w:numPr>
          <w:ilvl w:val="0"/>
          <w:numId w:val="12"/>
        </w:numPr>
        <w:tabs>
          <w:tab w:val="left" w:pos="-1440"/>
          <w:tab w:val="left" w:pos="-720"/>
        </w:tabs>
        <w:jc w:val="both"/>
        <w:rPr>
          <w:rFonts w:ascii="Arial" w:hAnsi="Arial" w:cs="Arial"/>
          <w:sz w:val="18"/>
          <w:lang w:val="en-NZ"/>
        </w:rPr>
      </w:pPr>
      <w:r w:rsidRPr="0041482E">
        <w:rPr>
          <w:rFonts w:ascii="Arial" w:hAnsi="Arial" w:cs="Arial"/>
          <w:sz w:val="18"/>
          <w:lang w:val="en-NZ"/>
        </w:rPr>
        <w:t xml:space="preserve">Major Insurance Companies </w:t>
      </w:r>
    </w:p>
    <w:p w14:paraId="71BC50CA" w14:textId="77777777" w:rsidR="0004062C" w:rsidRDefault="0004062C" w:rsidP="0004062C">
      <w:pPr>
        <w:numPr>
          <w:ilvl w:val="0"/>
          <w:numId w:val="12"/>
        </w:numPr>
        <w:tabs>
          <w:tab w:val="left" w:pos="-1440"/>
          <w:tab w:val="left" w:pos="-720"/>
        </w:tabs>
        <w:jc w:val="both"/>
        <w:rPr>
          <w:rFonts w:ascii="Arial" w:hAnsi="Arial" w:cs="Arial"/>
          <w:sz w:val="18"/>
          <w:lang w:val="en-NZ"/>
        </w:rPr>
      </w:pPr>
      <w:r>
        <w:rPr>
          <w:rFonts w:ascii="Arial" w:hAnsi="Arial" w:cs="Arial"/>
          <w:sz w:val="18"/>
          <w:lang w:val="en-NZ"/>
        </w:rPr>
        <w:t>Organisations, including IRD, Air NZ, CYF</w:t>
      </w:r>
    </w:p>
    <w:p w14:paraId="60744A92" w14:textId="77777777" w:rsidR="004E330A" w:rsidRPr="0041482E" w:rsidRDefault="004E330A" w:rsidP="0004062C">
      <w:pPr>
        <w:numPr>
          <w:ilvl w:val="0"/>
          <w:numId w:val="12"/>
        </w:numPr>
        <w:tabs>
          <w:tab w:val="left" w:pos="-1440"/>
          <w:tab w:val="left" w:pos="-720"/>
        </w:tabs>
        <w:jc w:val="both"/>
        <w:rPr>
          <w:rFonts w:ascii="Arial" w:hAnsi="Arial" w:cs="Arial"/>
          <w:sz w:val="18"/>
          <w:lang w:val="en-NZ"/>
        </w:rPr>
      </w:pPr>
      <w:r>
        <w:rPr>
          <w:rFonts w:ascii="Arial" w:hAnsi="Arial" w:cs="Arial"/>
          <w:sz w:val="18"/>
          <w:lang w:val="en-NZ"/>
        </w:rPr>
        <w:t>NZ Courts</w:t>
      </w:r>
    </w:p>
    <w:p w14:paraId="685DA02C" w14:textId="77777777" w:rsidR="0004062C" w:rsidRPr="005C3B61" w:rsidRDefault="0004062C" w:rsidP="0004062C">
      <w:pPr>
        <w:pStyle w:val="Heading3"/>
        <w:ind w:left="720"/>
        <w:rPr>
          <w:rFonts w:cs="Arial"/>
          <w:sz w:val="12"/>
        </w:rPr>
      </w:pPr>
    </w:p>
    <w:p w14:paraId="6AD6AFB8" w14:textId="77777777" w:rsidR="0004062C" w:rsidRPr="0041482E" w:rsidRDefault="0004062C" w:rsidP="0004062C">
      <w:pPr>
        <w:pStyle w:val="Heading3"/>
        <w:ind w:left="284"/>
        <w:rPr>
          <w:rFonts w:cs="Arial"/>
          <w:sz w:val="18"/>
        </w:rPr>
      </w:pPr>
      <w:r w:rsidRPr="0041482E">
        <w:rPr>
          <w:rFonts w:cs="Arial"/>
          <w:sz w:val="18"/>
        </w:rPr>
        <w:t xml:space="preserve">Clinical Psychology </w:t>
      </w:r>
      <w:r w:rsidRPr="0041482E">
        <w:rPr>
          <w:rFonts w:cs="Arial"/>
          <w:b/>
          <w:sz w:val="18"/>
        </w:rPr>
        <w:t>Intervention</w:t>
      </w:r>
      <w:r w:rsidRPr="0041482E">
        <w:rPr>
          <w:rFonts w:cs="Arial"/>
          <w:sz w:val="18"/>
        </w:rPr>
        <w:t xml:space="preserve"> Services  </w:t>
      </w:r>
    </w:p>
    <w:p w14:paraId="492009B9" w14:textId="77777777" w:rsidR="0004062C" w:rsidRPr="0041482E" w:rsidRDefault="0004062C" w:rsidP="0004062C">
      <w:pPr>
        <w:tabs>
          <w:tab w:val="left" w:pos="-1440"/>
          <w:tab w:val="left" w:pos="-720"/>
        </w:tabs>
        <w:ind w:left="720"/>
        <w:jc w:val="both"/>
        <w:rPr>
          <w:rFonts w:ascii="Arial" w:hAnsi="Arial" w:cs="Arial"/>
          <w:sz w:val="18"/>
          <w:lang w:val="en-NZ"/>
        </w:rPr>
      </w:pPr>
      <w:r>
        <w:rPr>
          <w:rFonts w:ascii="Arial" w:hAnsi="Arial" w:cs="Arial"/>
          <w:sz w:val="18"/>
          <w:lang w:val="en-NZ"/>
        </w:rPr>
        <w:t>P</w:t>
      </w:r>
      <w:r w:rsidRPr="0041482E">
        <w:rPr>
          <w:rFonts w:ascii="Arial" w:hAnsi="Arial" w:cs="Arial"/>
          <w:sz w:val="18"/>
          <w:lang w:val="en-NZ"/>
        </w:rPr>
        <w:t>rovider for ACC, Insurance Companies</w:t>
      </w:r>
      <w:r>
        <w:rPr>
          <w:rFonts w:ascii="Arial" w:hAnsi="Arial" w:cs="Arial"/>
          <w:sz w:val="18"/>
          <w:lang w:val="en-NZ"/>
        </w:rPr>
        <w:t>, and other referrers</w:t>
      </w:r>
      <w:r w:rsidRPr="0041482E">
        <w:rPr>
          <w:rFonts w:ascii="Arial" w:hAnsi="Arial" w:cs="Arial"/>
          <w:sz w:val="18"/>
          <w:lang w:val="en-NZ"/>
        </w:rPr>
        <w:t xml:space="preserve"> </w:t>
      </w:r>
    </w:p>
    <w:p w14:paraId="6D21DCFD" w14:textId="77777777" w:rsidR="0004062C" w:rsidRPr="0041482E" w:rsidRDefault="0004062C" w:rsidP="0004062C">
      <w:pPr>
        <w:numPr>
          <w:ilvl w:val="0"/>
          <w:numId w:val="13"/>
        </w:numPr>
        <w:tabs>
          <w:tab w:val="left" w:pos="-1440"/>
          <w:tab w:val="left" w:pos="-720"/>
        </w:tabs>
        <w:jc w:val="both"/>
        <w:rPr>
          <w:rFonts w:ascii="Arial" w:hAnsi="Arial" w:cs="Arial"/>
          <w:sz w:val="18"/>
          <w:lang w:val="en-NZ"/>
        </w:rPr>
      </w:pPr>
      <w:r w:rsidRPr="0041482E">
        <w:rPr>
          <w:rFonts w:ascii="Arial" w:hAnsi="Arial" w:cs="Arial"/>
          <w:sz w:val="18"/>
          <w:lang w:val="en-NZ"/>
        </w:rPr>
        <w:t xml:space="preserve">Cognitive Behavioural Therapy following Physical </w:t>
      </w:r>
      <w:r w:rsidR="004E330A">
        <w:rPr>
          <w:rFonts w:ascii="Arial" w:hAnsi="Arial" w:cs="Arial"/>
          <w:sz w:val="18"/>
          <w:lang w:val="en-NZ"/>
        </w:rPr>
        <w:t xml:space="preserve">or Mental </w:t>
      </w:r>
      <w:r w:rsidRPr="0041482E">
        <w:rPr>
          <w:rFonts w:ascii="Arial" w:hAnsi="Arial" w:cs="Arial"/>
          <w:sz w:val="18"/>
          <w:lang w:val="en-NZ"/>
        </w:rPr>
        <w:t>Injury</w:t>
      </w:r>
    </w:p>
    <w:p w14:paraId="4727CD7F" w14:textId="77777777" w:rsidR="0004062C" w:rsidRPr="0041482E" w:rsidRDefault="0004062C" w:rsidP="0004062C">
      <w:pPr>
        <w:numPr>
          <w:ilvl w:val="0"/>
          <w:numId w:val="13"/>
        </w:numPr>
        <w:tabs>
          <w:tab w:val="left" w:pos="-1440"/>
          <w:tab w:val="left" w:pos="-720"/>
        </w:tabs>
        <w:jc w:val="both"/>
        <w:rPr>
          <w:rFonts w:ascii="Arial" w:hAnsi="Arial" w:cs="Arial"/>
          <w:sz w:val="18"/>
          <w:lang w:val="en-NZ"/>
        </w:rPr>
      </w:pPr>
      <w:r w:rsidRPr="0041482E">
        <w:rPr>
          <w:rFonts w:ascii="Arial" w:hAnsi="Arial" w:cs="Arial"/>
          <w:sz w:val="18"/>
          <w:lang w:val="en-NZ"/>
        </w:rPr>
        <w:t xml:space="preserve">Cognitive Behavioural Therapy for Axis I disorders, specifically depression and anxiety disorders </w:t>
      </w:r>
    </w:p>
    <w:p w14:paraId="5D035714" w14:textId="77777777" w:rsidR="0004062C" w:rsidRPr="0041482E" w:rsidRDefault="0004062C" w:rsidP="0004062C">
      <w:pPr>
        <w:numPr>
          <w:ilvl w:val="0"/>
          <w:numId w:val="13"/>
        </w:numPr>
        <w:tabs>
          <w:tab w:val="left" w:pos="-1440"/>
          <w:tab w:val="left" w:pos="-720"/>
        </w:tabs>
        <w:jc w:val="both"/>
        <w:rPr>
          <w:rFonts w:ascii="Arial" w:hAnsi="Arial" w:cs="Arial"/>
          <w:sz w:val="18"/>
          <w:lang w:val="en-NZ"/>
        </w:rPr>
      </w:pPr>
      <w:r w:rsidRPr="0041482E">
        <w:rPr>
          <w:rFonts w:ascii="Arial" w:hAnsi="Arial" w:cs="Arial"/>
          <w:sz w:val="18"/>
          <w:lang w:val="en-NZ"/>
        </w:rPr>
        <w:t xml:space="preserve">Pain Management </w:t>
      </w:r>
    </w:p>
    <w:p w14:paraId="64308137" w14:textId="77777777" w:rsidR="0004062C" w:rsidRPr="005C3B61" w:rsidRDefault="0004062C" w:rsidP="0004062C">
      <w:pPr>
        <w:pStyle w:val="Heading3"/>
        <w:ind w:left="720"/>
        <w:rPr>
          <w:rFonts w:cs="Arial"/>
          <w:sz w:val="12"/>
        </w:rPr>
      </w:pPr>
    </w:p>
    <w:p w14:paraId="33DA0AD9" w14:textId="77777777" w:rsidR="0004062C" w:rsidRDefault="0004062C" w:rsidP="0004062C">
      <w:pPr>
        <w:tabs>
          <w:tab w:val="left" w:pos="-1440"/>
          <w:tab w:val="left" w:pos="-720"/>
        </w:tabs>
        <w:spacing w:after="100" w:line="252" w:lineRule="auto"/>
        <w:ind w:left="-284"/>
        <w:jc w:val="both"/>
        <w:rPr>
          <w:rFonts w:ascii="Arial" w:hAnsi="Arial" w:cs="Arial"/>
          <w:sz w:val="18"/>
          <w:lang w:val="en-NZ"/>
        </w:rPr>
      </w:pPr>
    </w:p>
    <w:p w14:paraId="4EDF07F0" w14:textId="77777777" w:rsidR="0004062C" w:rsidRDefault="0004062C" w:rsidP="0004062C">
      <w:pPr>
        <w:tabs>
          <w:tab w:val="left" w:pos="-1440"/>
          <w:tab w:val="left" w:pos="-720"/>
        </w:tabs>
        <w:ind w:left="-284"/>
        <w:jc w:val="both"/>
        <w:rPr>
          <w:rFonts w:ascii="Arial" w:hAnsi="Arial" w:cs="Arial"/>
          <w:b/>
          <w:sz w:val="18"/>
          <w:lang w:val="en-NZ"/>
        </w:rPr>
      </w:pPr>
      <w:r>
        <w:rPr>
          <w:rFonts w:ascii="Arial" w:hAnsi="Arial" w:cs="Arial"/>
          <w:b/>
          <w:sz w:val="18"/>
          <w:lang w:val="en-NZ"/>
        </w:rPr>
        <w:t xml:space="preserve">2.2. </w:t>
      </w:r>
      <w:r w:rsidRPr="0041482E">
        <w:rPr>
          <w:rFonts w:ascii="Arial" w:hAnsi="Arial" w:cs="Arial"/>
          <w:b/>
          <w:sz w:val="18"/>
          <w:lang w:val="en-NZ"/>
        </w:rPr>
        <w:t xml:space="preserve">Previous Service Provision </w:t>
      </w:r>
    </w:p>
    <w:p w14:paraId="5D406B9C" w14:textId="77777777" w:rsidR="0004062C" w:rsidRPr="005C3B61" w:rsidRDefault="0004062C" w:rsidP="0004062C">
      <w:pPr>
        <w:tabs>
          <w:tab w:val="left" w:pos="-1440"/>
          <w:tab w:val="left" w:pos="-720"/>
        </w:tabs>
        <w:ind w:left="-284"/>
        <w:jc w:val="both"/>
        <w:rPr>
          <w:rFonts w:ascii="Arial" w:hAnsi="Arial" w:cs="Arial"/>
          <w:b/>
          <w:sz w:val="4"/>
          <w:szCs w:val="4"/>
          <w:lang w:val="en-NZ"/>
        </w:rPr>
      </w:pPr>
    </w:p>
    <w:p w14:paraId="0B6D2F52" w14:textId="77777777" w:rsidR="0004062C" w:rsidRPr="0041482E" w:rsidRDefault="0004062C" w:rsidP="0004062C">
      <w:pPr>
        <w:tabs>
          <w:tab w:val="left" w:pos="-1440"/>
          <w:tab w:val="left" w:pos="-720"/>
        </w:tabs>
        <w:spacing w:after="80"/>
        <w:ind w:left="720"/>
        <w:jc w:val="both"/>
        <w:rPr>
          <w:rFonts w:ascii="Arial" w:hAnsi="Arial" w:cs="Arial"/>
          <w:bCs/>
          <w:spacing w:val="-3"/>
          <w:sz w:val="18"/>
          <w:lang w:val="en-NZ"/>
        </w:rPr>
      </w:pPr>
      <w:r w:rsidRPr="0041482E">
        <w:rPr>
          <w:rFonts w:ascii="Arial" w:hAnsi="Arial" w:cs="Arial"/>
          <w:bCs/>
          <w:sz w:val="18"/>
          <w:lang w:val="en-NZ"/>
        </w:rPr>
        <w:t xml:space="preserve">Mental Health Services. Neuropsychological Assessment and Clinical CBT. Middlemore Hospital, Psycho-Geriatric Services, Auckland </w:t>
      </w:r>
    </w:p>
    <w:p w14:paraId="76BD02A0" w14:textId="77777777" w:rsidR="0004062C" w:rsidRPr="0041482E" w:rsidRDefault="0004062C" w:rsidP="0004062C">
      <w:pPr>
        <w:tabs>
          <w:tab w:val="left" w:pos="-1440"/>
          <w:tab w:val="left" w:pos="-720"/>
        </w:tabs>
        <w:spacing w:after="80"/>
        <w:ind w:left="720"/>
        <w:jc w:val="both"/>
        <w:rPr>
          <w:rFonts w:ascii="Arial" w:hAnsi="Arial" w:cs="Arial"/>
          <w:bCs/>
          <w:sz w:val="18"/>
          <w:lang w:val="en-NZ"/>
        </w:rPr>
      </w:pPr>
      <w:r w:rsidRPr="0041482E">
        <w:rPr>
          <w:rFonts w:ascii="Arial" w:hAnsi="Arial" w:cs="Arial"/>
          <w:bCs/>
          <w:sz w:val="18"/>
          <w:lang w:val="en-NZ"/>
        </w:rPr>
        <w:t xml:space="preserve">Neurological Rehabilitation Services. Neuropsychological Assessment, Clinical CBT, behaviour modification for patients with acquired brain injury. Neuro-rehabilitation Services. Middlemore Hospital Auckland </w:t>
      </w:r>
    </w:p>
    <w:p w14:paraId="4C1AA9E9" w14:textId="77777777" w:rsidR="0004062C" w:rsidRPr="0041482E" w:rsidRDefault="0004062C" w:rsidP="0004062C">
      <w:pPr>
        <w:tabs>
          <w:tab w:val="left" w:pos="-1440"/>
          <w:tab w:val="left" w:pos="-720"/>
        </w:tabs>
        <w:spacing w:after="80"/>
        <w:ind w:left="720"/>
        <w:jc w:val="both"/>
        <w:rPr>
          <w:rFonts w:ascii="Arial" w:hAnsi="Arial" w:cs="Arial"/>
          <w:bCs/>
          <w:sz w:val="18"/>
          <w:lang w:val="en-NZ"/>
        </w:rPr>
      </w:pPr>
      <w:r w:rsidRPr="0041482E">
        <w:rPr>
          <w:rFonts w:ascii="Arial" w:hAnsi="Arial" w:cs="Arial"/>
          <w:bCs/>
          <w:spacing w:val="-2"/>
          <w:sz w:val="18"/>
          <w:lang w:val="en-NZ"/>
        </w:rPr>
        <w:t xml:space="preserve">Rehabilitation Services following Myocardial Infarction. </w:t>
      </w:r>
      <w:r w:rsidRPr="0041482E">
        <w:rPr>
          <w:rFonts w:ascii="Arial" w:hAnsi="Arial" w:cs="Arial"/>
          <w:bCs/>
          <w:sz w:val="18"/>
          <w:lang w:val="en-NZ"/>
        </w:rPr>
        <w:t>Head of the psychosomatic/psychotherapeutic department. Psychotherapy and CBT. Cardiovital Institute for Prevention and Rehabilitation of Cardiac Diseases, Hanover</w:t>
      </w:r>
      <w:r>
        <w:rPr>
          <w:rFonts w:ascii="Arial" w:hAnsi="Arial" w:cs="Arial"/>
          <w:bCs/>
          <w:sz w:val="18"/>
          <w:lang w:val="en-NZ"/>
        </w:rPr>
        <w:t xml:space="preserve"> </w:t>
      </w:r>
    </w:p>
    <w:p w14:paraId="35F53E2A" w14:textId="77777777" w:rsidR="0004062C" w:rsidRPr="0041482E" w:rsidRDefault="0004062C" w:rsidP="0004062C">
      <w:pPr>
        <w:tabs>
          <w:tab w:val="left" w:pos="-1440"/>
          <w:tab w:val="left" w:pos="-720"/>
          <w:tab w:val="left" w:pos="0"/>
          <w:tab w:val="left" w:pos="720"/>
        </w:tabs>
        <w:spacing w:after="80"/>
        <w:ind w:left="720"/>
        <w:jc w:val="both"/>
        <w:rPr>
          <w:rFonts w:ascii="Arial" w:hAnsi="Arial" w:cs="Arial"/>
          <w:bCs/>
          <w:spacing w:val="-2"/>
          <w:sz w:val="18"/>
          <w:lang w:val="en-NZ"/>
        </w:rPr>
      </w:pPr>
      <w:r w:rsidRPr="0041482E">
        <w:rPr>
          <w:rFonts w:ascii="Arial" w:hAnsi="Arial" w:cs="Arial"/>
          <w:bCs/>
          <w:spacing w:val="-2"/>
          <w:sz w:val="18"/>
          <w:lang w:val="en-NZ"/>
        </w:rPr>
        <w:t xml:space="preserve">Intervention Services for Adolescents. Behavioural- and Coping Competence Training for teenagers and young psychotic patients, Hanover </w:t>
      </w:r>
    </w:p>
    <w:p w14:paraId="1C5EA807" w14:textId="77777777" w:rsidR="0004062C" w:rsidRPr="0041482E" w:rsidRDefault="0004062C" w:rsidP="0004062C">
      <w:pPr>
        <w:tabs>
          <w:tab w:val="left" w:pos="-1440"/>
          <w:tab w:val="left" w:pos="-720"/>
          <w:tab w:val="left" w:pos="0"/>
          <w:tab w:val="left" w:pos="720"/>
        </w:tabs>
        <w:suppressAutoHyphens/>
        <w:spacing w:after="80"/>
        <w:ind w:left="742" w:hanging="22"/>
        <w:jc w:val="both"/>
        <w:rPr>
          <w:rFonts w:ascii="Arial" w:hAnsi="Arial" w:cs="Arial"/>
          <w:bCs/>
          <w:spacing w:val="-3"/>
          <w:sz w:val="18"/>
          <w:lang w:val="en-NZ"/>
        </w:rPr>
      </w:pPr>
      <w:r w:rsidRPr="0041482E">
        <w:rPr>
          <w:rFonts w:ascii="Arial" w:hAnsi="Arial" w:cs="Arial"/>
          <w:bCs/>
          <w:spacing w:val="-3"/>
          <w:sz w:val="18"/>
          <w:lang w:val="en-NZ"/>
        </w:rPr>
        <w:t xml:space="preserve">Dehospitalisation programme for long-term psychiatric patients. Clinical and neuropsychological assessments of institutionalised psychotic patients. German Federal Ministry of Health (BMG), Berlin, Hanover, Magdeburg </w:t>
      </w:r>
    </w:p>
    <w:p w14:paraId="7660D50E" w14:textId="77777777" w:rsidR="0004062C" w:rsidRPr="0041482E" w:rsidRDefault="0004062C" w:rsidP="0004062C">
      <w:pPr>
        <w:tabs>
          <w:tab w:val="left" w:pos="-1440"/>
          <w:tab w:val="left" w:pos="-720"/>
          <w:tab w:val="left" w:pos="0"/>
          <w:tab w:val="left" w:pos="720"/>
        </w:tabs>
        <w:suppressAutoHyphens/>
        <w:spacing w:after="80"/>
        <w:ind w:left="742" w:hanging="22"/>
        <w:jc w:val="both"/>
        <w:rPr>
          <w:rFonts w:ascii="Arial" w:hAnsi="Arial" w:cs="Arial"/>
          <w:spacing w:val="-3"/>
          <w:sz w:val="18"/>
          <w:lang w:val="en-NZ"/>
        </w:rPr>
      </w:pPr>
      <w:r w:rsidRPr="0041482E">
        <w:rPr>
          <w:rFonts w:ascii="Arial" w:hAnsi="Arial" w:cs="Arial"/>
          <w:bCs/>
          <w:spacing w:val="-3"/>
          <w:sz w:val="18"/>
          <w:lang w:val="en-NZ"/>
        </w:rPr>
        <w:t>Diagnostics and behavioural training for clients with chronic disorders. Senate of Spandau</w:t>
      </w:r>
      <w:r w:rsidRPr="0041482E">
        <w:rPr>
          <w:rFonts w:ascii="Arial" w:hAnsi="Arial" w:cs="Arial"/>
          <w:bCs/>
          <w:spacing w:val="-3"/>
          <w:sz w:val="18"/>
          <w:lang w:val="en-NZ"/>
        </w:rPr>
        <w:noBreakHyphen/>
        <w:t>Berlin.</w:t>
      </w:r>
    </w:p>
    <w:p w14:paraId="7BDA62FB" w14:textId="77777777" w:rsidR="0004062C" w:rsidRDefault="0004062C" w:rsidP="0004062C">
      <w:pPr>
        <w:tabs>
          <w:tab w:val="left" w:pos="-1440"/>
          <w:tab w:val="left" w:pos="-720"/>
        </w:tabs>
        <w:ind w:left="261"/>
        <w:rPr>
          <w:rFonts w:ascii="Arial" w:hAnsi="Arial" w:cs="Arial"/>
          <w:spacing w:val="-2"/>
          <w:sz w:val="12"/>
          <w:lang w:val="en-NZ"/>
        </w:rPr>
      </w:pPr>
    </w:p>
    <w:p w14:paraId="041442C7" w14:textId="77777777" w:rsidR="0004062C" w:rsidRPr="0041482E" w:rsidRDefault="0004062C" w:rsidP="0004062C">
      <w:pPr>
        <w:tabs>
          <w:tab w:val="left" w:pos="-1440"/>
          <w:tab w:val="left" w:pos="-720"/>
        </w:tabs>
        <w:ind w:left="261"/>
        <w:rPr>
          <w:rFonts w:ascii="Arial" w:hAnsi="Arial" w:cs="Arial"/>
          <w:spacing w:val="-2"/>
          <w:sz w:val="12"/>
          <w:lang w:val="en-NZ"/>
        </w:rPr>
      </w:pPr>
    </w:p>
    <w:p w14:paraId="18528F0F" w14:textId="77777777" w:rsidR="00015ED6" w:rsidRPr="0041482E" w:rsidRDefault="0004062C" w:rsidP="0004062C">
      <w:pPr>
        <w:tabs>
          <w:tab w:val="left" w:pos="-1440"/>
          <w:tab w:val="left" w:pos="-720"/>
        </w:tabs>
        <w:ind w:left="261"/>
        <w:rPr>
          <w:rFonts w:ascii="Arial" w:hAnsi="Arial" w:cs="Arial"/>
          <w:spacing w:val="-2"/>
          <w:sz w:val="12"/>
          <w:lang w:val="en-NZ"/>
        </w:rPr>
      </w:pPr>
      <w:r>
        <w:rPr>
          <w:rFonts w:ascii="Arial" w:hAnsi="Arial" w:cs="Arial"/>
          <w:spacing w:val="-2"/>
          <w:sz w:val="12"/>
          <w:lang w:val="en-NZ"/>
        </w:rPr>
        <w:br w:type="page"/>
      </w:r>
    </w:p>
    <w:p w14:paraId="3246DFDB" w14:textId="77777777" w:rsidR="0004062C" w:rsidRPr="0041482E" w:rsidRDefault="0004062C" w:rsidP="0004062C">
      <w:pPr>
        <w:tabs>
          <w:tab w:val="left" w:pos="-1440"/>
          <w:tab w:val="left" w:pos="-720"/>
        </w:tabs>
        <w:spacing w:line="220" w:lineRule="exact"/>
        <w:ind w:left="-284"/>
        <w:rPr>
          <w:rFonts w:ascii="Arial" w:hAnsi="Arial" w:cs="Arial"/>
          <w:b/>
          <w:spacing w:val="-2"/>
          <w:sz w:val="20"/>
          <w:szCs w:val="21"/>
          <w:lang w:val="en-NZ"/>
        </w:rPr>
      </w:pPr>
      <w:r>
        <w:rPr>
          <w:rFonts w:ascii="Arial" w:hAnsi="Arial" w:cs="Arial"/>
          <w:b/>
          <w:spacing w:val="-2"/>
          <w:sz w:val="20"/>
          <w:szCs w:val="21"/>
          <w:u w:val="single"/>
          <w:lang w:val="en-NZ"/>
        </w:rPr>
        <w:lastRenderedPageBreak/>
        <w:t>3</w:t>
      </w:r>
      <w:r w:rsidRPr="0041482E">
        <w:rPr>
          <w:rFonts w:ascii="Arial" w:hAnsi="Arial" w:cs="Arial"/>
          <w:b/>
          <w:spacing w:val="-2"/>
          <w:sz w:val="20"/>
          <w:szCs w:val="21"/>
          <w:u w:val="single"/>
          <w:lang w:val="en-NZ"/>
        </w:rPr>
        <w:t>. FORMAL THERAPY QUALIFICATIONS</w:t>
      </w:r>
    </w:p>
    <w:p w14:paraId="6406B13E" w14:textId="77777777" w:rsidR="0004062C" w:rsidRPr="0041482E" w:rsidRDefault="0004062C" w:rsidP="0004062C">
      <w:pPr>
        <w:tabs>
          <w:tab w:val="left" w:pos="-1440"/>
          <w:tab w:val="left" w:pos="-720"/>
        </w:tabs>
        <w:spacing w:line="360" w:lineRule="auto"/>
        <w:ind w:left="260"/>
        <w:rPr>
          <w:rFonts w:ascii="Arial" w:hAnsi="Arial" w:cs="Arial"/>
          <w:spacing w:val="-2"/>
          <w:sz w:val="4"/>
          <w:lang w:val="en-NZ"/>
        </w:rPr>
      </w:pPr>
    </w:p>
    <w:p w14:paraId="6FCA8BCF" w14:textId="77777777" w:rsidR="0004062C" w:rsidRPr="0041482E" w:rsidRDefault="0004062C" w:rsidP="0004062C">
      <w:pPr>
        <w:numPr>
          <w:ilvl w:val="0"/>
          <w:numId w:val="6"/>
        </w:numPr>
        <w:tabs>
          <w:tab w:val="left" w:pos="-1440"/>
          <w:tab w:val="left" w:pos="-720"/>
        </w:tabs>
        <w:spacing w:line="324" w:lineRule="auto"/>
        <w:ind w:left="618" w:hanging="357"/>
        <w:rPr>
          <w:rFonts w:ascii="Arial" w:hAnsi="Arial" w:cs="Arial"/>
          <w:spacing w:val="-2"/>
          <w:sz w:val="18"/>
          <w:lang w:val="en-NZ"/>
        </w:rPr>
      </w:pPr>
      <w:r w:rsidRPr="0041482E">
        <w:rPr>
          <w:rFonts w:ascii="Arial" w:hAnsi="Arial" w:cs="Arial"/>
          <w:spacing w:val="-2"/>
          <w:sz w:val="18"/>
          <w:lang w:val="en-NZ"/>
        </w:rPr>
        <w:t xml:space="preserve">Respiratory and Body Perception Psychotherapy  </w:t>
      </w:r>
    </w:p>
    <w:p w14:paraId="486280CE" w14:textId="77777777" w:rsidR="0004062C" w:rsidRPr="0041482E" w:rsidRDefault="0004062C" w:rsidP="0004062C">
      <w:pPr>
        <w:numPr>
          <w:ilvl w:val="0"/>
          <w:numId w:val="6"/>
        </w:numPr>
        <w:tabs>
          <w:tab w:val="left" w:pos="-1440"/>
          <w:tab w:val="left" w:pos="-720"/>
        </w:tabs>
        <w:spacing w:line="324" w:lineRule="auto"/>
        <w:ind w:left="618" w:hanging="357"/>
        <w:rPr>
          <w:rFonts w:ascii="Arial" w:hAnsi="Arial" w:cs="Arial"/>
          <w:spacing w:val="-2"/>
          <w:sz w:val="18"/>
          <w:lang w:val="en-NZ"/>
        </w:rPr>
      </w:pPr>
      <w:r w:rsidRPr="0041482E">
        <w:rPr>
          <w:rFonts w:ascii="Arial" w:hAnsi="Arial" w:cs="Arial"/>
          <w:spacing w:val="-2"/>
          <w:sz w:val="18"/>
          <w:lang w:val="en-NZ"/>
        </w:rPr>
        <w:t xml:space="preserve">Auto-hypnotic Relaxation  Therapy </w:t>
      </w:r>
    </w:p>
    <w:p w14:paraId="05F43B60" w14:textId="77777777" w:rsidR="0004062C" w:rsidRPr="0041482E" w:rsidRDefault="0004062C" w:rsidP="0004062C">
      <w:pPr>
        <w:numPr>
          <w:ilvl w:val="0"/>
          <w:numId w:val="6"/>
        </w:numPr>
        <w:tabs>
          <w:tab w:val="left" w:pos="-1440"/>
          <w:tab w:val="left" w:pos="-720"/>
        </w:tabs>
        <w:spacing w:line="324" w:lineRule="auto"/>
        <w:ind w:left="618" w:hanging="357"/>
        <w:rPr>
          <w:rFonts w:ascii="Arial" w:hAnsi="Arial" w:cs="Arial"/>
          <w:spacing w:val="-2"/>
          <w:sz w:val="18"/>
          <w:lang w:val="en-NZ"/>
        </w:rPr>
      </w:pPr>
      <w:r w:rsidRPr="0041482E">
        <w:rPr>
          <w:rFonts w:ascii="Arial" w:hAnsi="Arial" w:cs="Arial"/>
          <w:spacing w:val="-2"/>
          <w:sz w:val="18"/>
          <w:lang w:val="en-NZ"/>
        </w:rPr>
        <w:t xml:space="preserve">Cognitive and Behavioural Therapies </w:t>
      </w:r>
    </w:p>
    <w:p w14:paraId="059691DE" w14:textId="77777777" w:rsidR="004E330A" w:rsidRDefault="004E330A" w:rsidP="0004062C">
      <w:pPr>
        <w:numPr>
          <w:ilvl w:val="0"/>
          <w:numId w:val="6"/>
        </w:numPr>
        <w:tabs>
          <w:tab w:val="left" w:pos="-1440"/>
          <w:tab w:val="left" w:pos="-720"/>
        </w:tabs>
        <w:spacing w:line="324" w:lineRule="auto"/>
        <w:ind w:left="618" w:hanging="357"/>
        <w:rPr>
          <w:rFonts w:ascii="Arial" w:hAnsi="Arial" w:cs="Arial"/>
          <w:spacing w:val="-2"/>
          <w:sz w:val="18"/>
          <w:lang w:val="en-NZ"/>
        </w:rPr>
      </w:pPr>
      <w:r>
        <w:rPr>
          <w:rFonts w:ascii="Arial" w:hAnsi="Arial" w:cs="Arial"/>
          <w:spacing w:val="-2"/>
          <w:sz w:val="18"/>
          <w:lang w:val="en-NZ"/>
        </w:rPr>
        <w:t xml:space="preserve">Acceptance and Commitment Therapy </w:t>
      </w:r>
    </w:p>
    <w:p w14:paraId="7C66A9C4" w14:textId="77777777" w:rsidR="0004062C" w:rsidRPr="0041482E" w:rsidRDefault="0004062C" w:rsidP="0004062C">
      <w:pPr>
        <w:numPr>
          <w:ilvl w:val="0"/>
          <w:numId w:val="6"/>
        </w:numPr>
        <w:tabs>
          <w:tab w:val="left" w:pos="-1440"/>
          <w:tab w:val="left" w:pos="-720"/>
        </w:tabs>
        <w:spacing w:line="324" w:lineRule="auto"/>
        <w:ind w:left="618" w:hanging="357"/>
        <w:rPr>
          <w:rFonts w:ascii="Arial" w:hAnsi="Arial" w:cs="Arial"/>
          <w:spacing w:val="-2"/>
          <w:sz w:val="18"/>
          <w:lang w:val="en-NZ"/>
        </w:rPr>
      </w:pPr>
      <w:r w:rsidRPr="0041482E">
        <w:rPr>
          <w:rFonts w:ascii="Arial" w:hAnsi="Arial" w:cs="Arial"/>
          <w:spacing w:val="-2"/>
          <w:sz w:val="18"/>
          <w:lang w:val="en-NZ"/>
        </w:rPr>
        <w:t xml:space="preserve">Gestalt Therapy </w:t>
      </w:r>
    </w:p>
    <w:p w14:paraId="098BC648" w14:textId="77777777" w:rsidR="0004062C" w:rsidRPr="0041482E" w:rsidRDefault="0004062C" w:rsidP="0004062C">
      <w:pPr>
        <w:numPr>
          <w:ilvl w:val="0"/>
          <w:numId w:val="6"/>
        </w:numPr>
        <w:tabs>
          <w:tab w:val="left" w:pos="-1440"/>
          <w:tab w:val="left" w:pos="-720"/>
        </w:tabs>
        <w:spacing w:line="324" w:lineRule="auto"/>
        <w:ind w:left="618" w:hanging="357"/>
        <w:rPr>
          <w:rFonts w:ascii="Arial" w:hAnsi="Arial" w:cs="Arial"/>
          <w:spacing w:val="-2"/>
          <w:sz w:val="18"/>
          <w:lang w:val="en-NZ"/>
        </w:rPr>
      </w:pPr>
      <w:r w:rsidRPr="0041482E">
        <w:rPr>
          <w:rFonts w:ascii="Arial" w:hAnsi="Arial" w:cs="Arial"/>
          <w:spacing w:val="-2"/>
          <w:sz w:val="18"/>
          <w:lang w:val="en-NZ"/>
        </w:rPr>
        <w:t xml:space="preserve">Motivational </w:t>
      </w:r>
      <w:r>
        <w:rPr>
          <w:rFonts w:ascii="Arial" w:hAnsi="Arial" w:cs="Arial"/>
          <w:spacing w:val="-2"/>
          <w:sz w:val="18"/>
          <w:lang w:val="en-NZ"/>
        </w:rPr>
        <w:t>Interviewing</w:t>
      </w:r>
      <w:r w:rsidRPr="0041482E">
        <w:rPr>
          <w:rFonts w:ascii="Arial" w:hAnsi="Arial" w:cs="Arial"/>
          <w:spacing w:val="-2"/>
          <w:sz w:val="18"/>
          <w:lang w:val="en-NZ"/>
        </w:rPr>
        <w:t xml:space="preserve"> </w:t>
      </w:r>
    </w:p>
    <w:p w14:paraId="52427838" w14:textId="77777777" w:rsidR="0004062C" w:rsidRPr="005C3B61" w:rsidRDefault="0004062C" w:rsidP="0004062C">
      <w:pPr>
        <w:tabs>
          <w:tab w:val="left" w:pos="-1440"/>
          <w:tab w:val="left" w:pos="-720"/>
        </w:tabs>
        <w:rPr>
          <w:rFonts w:ascii="Arial" w:hAnsi="Arial" w:cs="Arial"/>
          <w:spacing w:val="-3"/>
          <w:sz w:val="12"/>
          <w:szCs w:val="14"/>
          <w:lang w:val="en-NZ"/>
        </w:rPr>
      </w:pPr>
    </w:p>
    <w:p w14:paraId="5B0AE1CC" w14:textId="77777777" w:rsidR="0004062C" w:rsidRDefault="0004062C" w:rsidP="0004062C">
      <w:pPr>
        <w:tabs>
          <w:tab w:val="left" w:pos="-1440"/>
          <w:tab w:val="left" w:pos="-720"/>
        </w:tabs>
        <w:suppressAutoHyphens/>
        <w:jc w:val="both"/>
        <w:rPr>
          <w:rFonts w:ascii="Arial" w:hAnsi="Arial" w:cs="Arial"/>
          <w:spacing w:val="-3"/>
          <w:sz w:val="12"/>
          <w:szCs w:val="14"/>
          <w:lang w:val="en-NZ"/>
        </w:rPr>
      </w:pPr>
    </w:p>
    <w:p w14:paraId="4B8526B3" w14:textId="77777777" w:rsidR="00015ED6" w:rsidRPr="005C3B61" w:rsidRDefault="00015ED6" w:rsidP="0004062C">
      <w:pPr>
        <w:tabs>
          <w:tab w:val="left" w:pos="-1440"/>
          <w:tab w:val="left" w:pos="-720"/>
        </w:tabs>
        <w:suppressAutoHyphens/>
        <w:jc w:val="both"/>
        <w:rPr>
          <w:rFonts w:ascii="Arial" w:hAnsi="Arial" w:cs="Arial"/>
          <w:spacing w:val="-3"/>
          <w:sz w:val="12"/>
          <w:szCs w:val="14"/>
          <w:lang w:val="en-NZ"/>
        </w:rPr>
      </w:pPr>
    </w:p>
    <w:p w14:paraId="4E2A87D4" w14:textId="77777777" w:rsidR="0004062C" w:rsidRPr="0041482E" w:rsidRDefault="0004062C" w:rsidP="0004062C">
      <w:pPr>
        <w:tabs>
          <w:tab w:val="left" w:pos="-1440"/>
          <w:tab w:val="left" w:pos="-720"/>
        </w:tabs>
        <w:suppressAutoHyphens/>
        <w:ind w:left="-284"/>
        <w:jc w:val="both"/>
        <w:rPr>
          <w:rFonts w:ascii="Arial" w:hAnsi="Arial" w:cs="Arial"/>
          <w:b/>
          <w:spacing w:val="-3"/>
          <w:sz w:val="20"/>
          <w:lang w:val="en-NZ"/>
        </w:rPr>
      </w:pPr>
      <w:r>
        <w:rPr>
          <w:rFonts w:ascii="Arial" w:hAnsi="Arial" w:cs="Arial"/>
          <w:b/>
          <w:spacing w:val="-3"/>
          <w:sz w:val="20"/>
          <w:u w:val="single"/>
          <w:lang w:val="en-NZ"/>
        </w:rPr>
        <w:t>4</w:t>
      </w:r>
      <w:r w:rsidRPr="0041482E">
        <w:rPr>
          <w:rFonts w:ascii="Arial" w:hAnsi="Arial" w:cs="Arial"/>
          <w:b/>
          <w:spacing w:val="-3"/>
          <w:sz w:val="20"/>
          <w:u w:val="single"/>
          <w:lang w:val="en-NZ"/>
        </w:rPr>
        <w:t xml:space="preserve">. NETWORK </w:t>
      </w:r>
    </w:p>
    <w:p w14:paraId="50A9B1F2" w14:textId="77777777" w:rsidR="0004062C" w:rsidRPr="0041482E" w:rsidRDefault="0004062C" w:rsidP="0004062C">
      <w:pPr>
        <w:tabs>
          <w:tab w:val="left" w:pos="-1440"/>
          <w:tab w:val="left" w:pos="-720"/>
        </w:tabs>
        <w:suppressAutoHyphens/>
        <w:jc w:val="both"/>
        <w:rPr>
          <w:rFonts w:ascii="Arial" w:hAnsi="Arial" w:cs="Arial"/>
          <w:spacing w:val="-3"/>
          <w:sz w:val="8"/>
          <w:lang w:val="en-NZ"/>
        </w:rPr>
      </w:pPr>
    </w:p>
    <w:p w14:paraId="191C7A44" w14:textId="77777777" w:rsidR="0004062C" w:rsidRPr="0041482E" w:rsidRDefault="0004062C" w:rsidP="0004062C">
      <w:pPr>
        <w:pStyle w:val="BodyTextIndent"/>
        <w:numPr>
          <w:ilvl w:val="0"/>
          <w:numId w:val="11"/>
        </w:numPr>
        <w:tabs>
          <w:tab w:val="clear" w:pos="0"/>
          <w:tab w:val="clear" w:pos="360"/>
          <w:tab w:val="clear" w:pos="720"/>
          <w:tab w:val="num" w:pos="-720"/>
        </w:tabs>
        <w:ind w:left="709"/>
        <w:rPr>
          <w:rFonts w:ascii="Arial" w:hAnsi="Arial" w:cs="Arial"/>
          <w:sz w:val="18"/>
          <w:lang w:val="en-NZ"/>
        </w:rPr>
      </w:pPr>
      <w:r w:rsidRPr="0041482E">
        <w:rPr>
          <w:rFonts w:ascii="Arial" w:hAnsi="Arial" w:cs="Arial"/>
          <w:sz w:val="18"/>
          <w:lang w:val="en-NZ"/>
        </w:rPr>
        <w:t xml:space="preserve">NZ-Psycholgists Board: registered psychologist; </w:t>
      </w:r>
      <w:r w:rsidR="00251E82">
        <w:rPr>
          <w:rFonts w:ascii="Arial" w:hAnsi="Arial" w:cs="Arial"/>
          <w:sz w:val="18"/>
          <w:lang w:val="en-NZ"/>
        </w:rPr>
        <w:t xml:space="preserve">Clinical Scope of Practice; </w:t>
      </w:r>
      <w:r w:rsidRPr="0041482E">
        <w:rPr>
          <w:rFonts w:ascii="Arial" w:hAnsi="Arial" w:cs="Arial"/>
          <w:sz w:val="18"/>
          <w:lang w:val="en-NZ"/>
        </w:rPr>
        <w:t>Reg. No: 90-01657</w:t>
      </w:r>
    </w:p>
    <w:p w14:paraId="3C2942A6" w14:textId="0DB72827" w:rsidR="0004062C" w:rsidRPr="00DF67F9" w:rsidRDefault="0004062C" w:rsidP="00DF67F9">
      <w:pPr>
        <w:pStyle w:val="BodyTextIndent"/>
        <w:numPr>
          <w:ilvl w:val="0"/>
          <w:numId w:val="11"/>
        </w:numPr>
        <w:tabs>
          <w:tab w:val="clear" w:pos="0"/>
          <w:tab w:val="clear" w:pos="360"/>
          <w:tab w:val="clear" w:pos="720"/>
          <w:tab w:val="num" w:pos="-720"/>
        </w:tabs>
        <w:ind w:left="709"/>
        <w:rPr>
          <w:rFonts w:ascii="Arial" w:hAnsi="Arial" w:cs="Arial"/>
          <w:sz w:val="18"/>
          <w:lang w:val="en-NZ"/>
        </w:rPr>
      </w:pPr>
      <w:r w:rsidRPr="0041482E">
        <w:rPr>
          <w:rFonts w:ascii="Arial" w:hAnsi="Arial" w:cs="Arial"/>
          <w:sz w:val="18"/>
          <w:lang w:val="en-NZ"/>
        </w:rPr>
        <w:t>Member of the New Zealand College of Clinical Psychologists</w:t>
      </w:r>
      <w:r w:rsidRPr="00DF67F9">
        <w:rPr>
          <w:rFonts w:ascii="Arial" w:hAnsi="Arial" w:cs="Arial"/>
          <w:sz w:val="18"/>
          <w:szCs w:val="18"/>
          <w:lang w:val="en-NZ"/>
        </w:rPr>
        <w:t xml:space="preserve"> </w:t>
      </w:r>
    </w:p>
    <w:p w14:paraId="15EE9F51" w14:textId="77777777" w:rsidR="0004062C" w:rsidRPr="005C3B61" w:rsidRDefault="0004062C" w:rsidP="0004062C">
      <w:pPr>
        <w:pStyle w:val="BodyTextIndent"/>
        <w:numPr>
          <w:ilvl w:val="0"/>
          <w:numId w:val="11"/>
        </w:numPr>
        <w:tabs>
          <w:tab w:val="clear" w:pos="0"/>
          <w:tab w:val="clear" w:pos="360"/>
          <w:tab w:val="clear" w:pos="720"/>
          <w:tab w:val="num" w:pos="-720"/>
        </w:tabs>
        <w:ind w:left="709"/>
        <w:rPr>
          <w:rFonts w:ascii="Arial" w:hAnsi="Arial" w:cs="Arial"/>
          <w:sz w:val="18"/>
          <w:szCs w:val="18"/>
          <w:lang w:val="en-NZ"/>
        </w:rPr>
      </w:pPr>
      <w:r>
        <w:rPr>
          <w:rFonts w:ascii="Arial" w:hAnsi="Arial" w:cs="Arial"/>
          <w:sz w:val="18"/>
          <w:szCs w:val="18"/>
          <w:lang w:val="en-NZ"/>
        </w:rPr>
        <w:t xml:space="preserve">Member of the Multidisciplinary Panel for the Assessment of Neurotoxicity Claims </w:t>
      </w:r>
      <w:r w:rsidRPr="00F32C14">
        <w:rPr>
          <w:rFonts w:ascii="Arial" w:hAnsi="Arial" w:cs="Arial"/>
          <w:i/>
          <w:sz w:val="18"/>
          <w:szCs w:val="18"/>
          <w:lang w:val="en-NZ"/>
        </w:rPr>
        <w:t>“Toxicology Panel”</w:t>
      </w:r>
    </w:p>
    <w:p w14:paraId="7E62A510" w14:textId="77777777" w:rsidR="0004062C" w:rsidRPr="00251E82" w:rsidRDefault="0004062C" w:rsidP="0004062C">
      <w:pPr>
        <w:pStyle w:val="BodyTextIndent"/>
        <w:numPr>
          <w:ilvl w:val="0"/>
          <w:numId w:val="11"/>
        </w:numPr>
        <w:tabs>
          <w:tab w:val="clear" w:pos="0"/>
          <w:tab w:val="clear" w:pos="360"/>
          <w:tab w:val="clear" w:pos="720"/>
          <w:tab w:val="num" w:pos="-720"/>
        </w:tabs>
        <w:ind w:left="709"/>
        <w:rPr>
          <w:rFonts w:ascii="Arial" w:hAnsi="Arial" w:cs="Arial"/>
          <w:sz w:val="18"/>
          <w:szCs w:val="18"/>
          <w:lang w:val="en-NZ"/>
        </w:rPr>
      </w:pPr>
      <w:r>
        <w:rPr>
          <w:rFonts w:ascii="Arial" w:hAnsi="Arial" w:cs="Arial"/>
          <w:sz w:val="18"/>
          <w:szCs w:val="18"/>
        </w:rPr>
        <w:t xml:space="preserve">Professional Neuropsychological Supervision by Dr Susan Shaw </w:t>
      </w:r>
    </w:p>
    <w:p w14:paraId="29635152" w14:textId="0F4001B2" w:rsidR="00251E82" w:rsidRPr="005C3B61" w:rsidRDefault="00251E82" w:rsidP="0004062C">
      <w:pPr>
        <w:pStyle w:val="BodyTextIndent"/>
        <w:numPr>
          <w:ilvl w:val="0"/>
          <w:numId w:val="11"/>
        </w:numPr>
        <w:tabs>
          <w:tab w:val="clear" w:pos="0"/>
          <w:tab w:val="clear" w:pos="360"/>
          <w:tab w:val="clear" w:pos="720"/>
          <w:tab w:val="num" w:pos="-720"/>
        </w:tabs>
        <w:ind w:left="709"/>
        <w:rPr>
          <w:rFonts w:ascii="Arial" w:hAnsi="Arial" w:cs="Arial"/>
          <w:sz w:val="18"/>
          <w:szCs w:val="18"/>
          <w:lang w:val="en-NZ"/>
        </w:rPr>
      </w:pPr>
      <w:r>
        <w:rPr>
          <w:rFonts w:ascii="Arial" w:hAnsi="Arial" w:cs="Arial"/>
          <w:sz w:val="18"/>
          <w:szCs w:val="18"/>
        </w:rPr>
        <w:t xml:space="preserve">Former </w:t>
      </w:r>
      <w:proofErr w:type="spellStart"/>
      <w:r>
        <w:rPr>
          <w:rFonts w:ascii="Arial" w:hAnsi="Arial" w:cs="Arial"/>
          <w:sz w:val="18"/>
          <w:szCs w:val="18"/>
        </w:rPr>
        <w:t>Chair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of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the</w:t>
      </w:r>
      <w:proofErr w:type="spellEnd"/>
      <w:r>
        <w:rPr>
          <w:rFonts w:ascii="Arial" w:hAnsi="Arial" w:cs="Arial"/>
          <w:sz w:val="18"/>
          <w:szCs w:val="18"/>
        </w:rPr>
        <w:t xml:space="preserve"> Psychological Society Auckland </w:t>
      </w:r>
      <w:proofErr w:type="spellStart"/>
      <w:r>
        <w:rPr>
          <w:rFonts w:ascii="Arial" w:hAnsi="Arial" w:cs="Arial"/>
          <w:sz w:val="18"/>
          <w:szCs w:val="18"/>
        </w:rPr>
        <w:t>Branch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</w:p>
    <w:p w14:paraId="62339007" w14:textId="77777777" w:rsidR="00015ED6" w:rsidRPr="005C3B61" w:rsidRDefault="00015ED6" w:rsidP="00015ED6">
      <w:pPr>
        <w:tabs>
          <w:tab w:val="left" w:pos="-1440"/>
          <w:tab w:val="left" w:pos="-720"/>
        </w:tabs>
        <w:ind w:left="360"/>
        <w:rPr>
          <w:rFonts w:ascii="Arial" w:hAnsi="Arial" w:cs="Arial"/>
          <w:spacing w:val="-3"/>
          <w:sz w:val="12"/>
          <w:szCs w:val="14"/>
          <w:lang w:val="en-NZ"/>
        </w:rPr>
      </w:pPr>
    </w:p>
    <w:p w14:paraId="6F294331" w14:textId="77777777" w:rsidR="00015ED6" w:rsidRDefault="00015ED6" w:rsidP="00015ED6">
      <w:pPr>
        <w:tabs>
          <w:tab w:val="left" w:pos="-1440"/>
          <w:tab w:val="left" w:pos="-720"/>
        </w:tabs>
        <w:suppressAutoHyphens/>
        <w:ind w:left="360"/>
        <w:jc w:val="both"/>
        <w:rPr>
          <w:rFonts w:ascii="Arial" w:hAnsi="Arial" w:cs="Arial"/>
          <w:spacing w:val="-3"/>
          <w:sz w:val="12"/>
          <w:szCs w:val="14"/>
          <w:lang w:val="en-NZ"/>
        </w:rPr>
      </w:pPr>
    </w:p>
    <w:p w14:paraId="1D03A929" w14:textId="77777777" w:rsidR="00015ED6" w:rsidRPr="005C3B61" w:rsidRDefault="00015ED6" w:rsidP="00015ED6">
      <w:pPr>
        <w:tabs>
          <w:tab w:val="left" w:pos="-1440"/>
          <w:tab w:val="left" w:pos="-720"/>
        </w:tabs>
        <w:suppressAutoHyphens/>
        <w:ind w:left="360"/>
        <w:jc w:val="both"/>
        <w:rPr>
          <w:rFonts w:ascii="Arial" w:hAnsi="Arial" w:cs="Arial"/>
          <w:spacing w:val="-3"/>
          <w:sz w:val="12"/>
          <w:szCs w:val="14"/>
          <w:lang w:val="en-NZ"/>
        </w:rPr>
      </w:pPr>
    </w:p>
    <w:p w14:paraId="307D5533" w14:textId="77777777" w:rsidR="0004062C" w:rsidRPr="0041482E" w:rsidRDefault="0004062C" w:rsidP="0004062C">
      <w:pPr>
        <w:tabs>
          <w:tab w:val="left" w:pos="-1440"/>
          <w:tab w:val="left" w:pos="-720"/>
        </w:tabs>
        <w:suppressAutoHyphens/>
        <w:ind w:left="-284"/>
        <w:jc w:val="both"/>
        <w:rPr>
          <w:rFonts w:ascii="Arial" w:hAnsi="Arial" w:cs="Arial"/>
          <w:b/>
          <w:spacing w:val="-3"/>
          <w:sz w:val="18"/>
          <w:lang w:val="en-NZ"/>
        </w:rPr>
      </w:pPr>
      <w:r>
        <w:rPr>
          <w:rFonts w:ascii="Arial" w:hAnsi="Arial" w:cs="Arial"/>
          <w:b/>
          <w:spacing w:val="-3"/>
          <w:sz w:val="20"/>
          <w:szCs w:val="21"/>
          <w:u w:val="single"/>
          <w:lang w:val="en-NZ"/>
        </w:rPr>
        <w:t>5</w:t>
      </w:r>
      <w:r w:rsidRPr="0041482E">
        <w:rPr>
          <w:rFonts w:ascii="Arial" w:hAnsi="Arial" w:cs="Arial"/>
          <w:b/>
          <w:spacing w:val="-3"/>
          <w:sz w:val="20"/>
          <w:szCs w:val="21"/>
          <w:u w:val="single"/>
          <w:lang w:val="en-NZ"/>
        </w:rPr>
        <w:t xml:space="preserve">. INTERESTS </w:t>
      </w:r>
    </w:p>
    <w:p w14:paraId="533A4E0F" w14:textId="77777777" w:rsidR="0004062C" w:rsidRPr="005C3B61" w:rsidRDefault="0004062C" w:rsidP="0004062C">
      <w:pPr>
        <w:tabs>
          <w:tab w:val="left" w:pos="-1440"/>
          <w:tab w:val="left" w:pos="-720"/>
        </w:tabs>
        <w:suppressAutoHyphens/>
        <w:jc w:val="both"/>
        <w:rPr>
          <w:rFonts w:ascii="Arial" w:hAnsi="Arial" w:cs="Arial"/>
          <w:spacing w:val="-3"/>
          <w:sz w:val="8"/>
          <w:szCs w:val="8"/>
          <w:lang w:val="en-NZ"/>
        </w:rPr>
      </w:pPr>
    </w:p>
    <w:p w14:paraId="7ED168B1" w14:textId="77777777" w:rsidR="0004062C" w:rsidRPr="0041482E" w:rsidRDefault="0004062C" w:rsidP="0004062C">
      <w:pPr>
        <w:tabs>
          <w:tab w:val="left" w:pos="-1440"/>
          <w:tab w:val="left" w:pos="-720"/>
        </w:tabs>
        <w:rPr>
          <w:rFonts w:ascii="Arial" w:hAnsi="Arial" w:cs="Arial"/>
          <w:sz w:val="18"/>
          <w:lang w:val="en-NZ"/>
        </w:rPr>
      </w:pPr>
      <w:r w:rsidRPr="0041482E">
        <w:rPr>
          <w:rFonts w:ascii="Arial" w:hAnsi="Arial" w:cs="Arial"/>
          <w:sz w:val="18"/>
          <w:lang w:val="en-NZ"/>
        </w:rPr>
        <w:t xml:space="preserve">Neuropsychological differential diagnosis </w:t>
      </w:r>
    </w:p>
    <w:p w14:paraId="42AA46EF" w14:textId="77777777" w:rsidR="0004062C" w:rsidRPr="005C3B61" w:rsidRDefault="0004062C" w:rsidP="0004062C">
      <w:pPr>
        <w:tabs>
          <w:tab w:val="left" w:pos="-1440"/>
          <w:tab w:val="left" w:pos="-720"/>
        </w:tabs>
        <w:rPr>
          <w:rFonts w:ascii="Arial" w:hAnsi="Arial" w:cs="Arial"/>
          <w:sz w:val="6"/>
          <w:szCs w:val="6"/>
          <w:lang w:val="en-NZ"/>
        </w:rPr>
      </w:pPr>
    </w:p>
    <w:p w14:paraId="197029C0" w14:textId="77777777" w:rsidR="0004062C" w:rsidRDefault="0004062C" w:rsidP="0004062C">
      <w:pPr>
        <w:tabs>
          <w:tab w:val="left" w:pos="-1440"/>
          <w:tab w:val="left" w:pos="-720"/>
        </w:tabs>
        <w:rPr>
          <w:rFonts w:ascii="Arial" w:hAnsi="Arial" w:cs="Arial"/>
          <w:sz w:val="18"/>
          <w:lang w:val="en-NZ"/>
        </w:rPr>
      </w:pPr>
      <w:r>
        <w:rPr>
          <w:rFonts w:ascii="Arial" w:hAnsi="Arial" w:cs="Arial"/>
          <w:sz w:val="18"/>
          <w:lang w:val="en-NZ"/>
        </w:rPr>
        <w:t>A</w:t>
      </w:r>
      <w:r w:rsidRPr="0041482E">
        <w:rPr>
          <w:rFonts w:ascii="Arial" w:hAnsi="Arial" w:cs="Arial"/>
          <w:sz w:val="18"/>
          <w:lang w:val="en-NZ"/>
        </w:rPr>
        <w:t xml:space="preserve">ssessment and treatment </w:t>
      </w:r>
      <w:r w:rsidR="00251E82">
        <w:rPr>
          <w:rFonts w:ascii="Arial" w:hAnsi="Arial" w:cs="Arial"/>
          <w:sz w:val="18"/>
          <w:lang w:val="en-NZ"/>
        </w:rPr>
        <w:t>of</w:t>
      </w:r>
      <w:r w:rsidR="00015ED6">
        <w:rPr>
          <w:rFonts w:ascii="Arial" w:hAnsi="Arial" w:cs="Arial"/>
          <w:sz w:val="18"/>
          <w:lang w:val="en-NZ"/>
        </w:rPr>
        <w:t xml:space="preserve"> depression, anxiety disorders, </w:t>
      </w:r>
      <w:r w:rsidR="00251E82">
        <w:rPr>
          <w:rFonts w:ascii="Arial" w:hAnsi="Arial" w:cs="Arial"/>
          <w:sz w:val="18"/>
          <w:lang w:val="en-NZ"/>
        </w:rPr>
        <w:t xml:space="preserve">and somatic symptom disoders </w:t>
      </w:r>
    </w:p>
    <w:p w14:paraId="7EFE65F1" w14:textId="77777777" w:rsidR="00251E82" w:rsidRPr="005C3B61" w:rsidRDefault="00251E82" w:rsidP="00251E82">
      <w:pPr>
        <w:tabs>
          <w:tab w:val="left" w:pos="-1440"/>
          <w:tab w:val="left" w:pos="-720"/>
        </w:tabs>
        <w:rPr>
          <w:rFonts w:ascii="Arial" w:hAnsi="Arial" w:cs="Arial"/>
          <w:sz w:val="6"/>
          <w:szCs w:val="6"/>
          <w:lang w:val="en-NZ"/>
        </w:rPr>
      </w:pPr>
    </w:p>
    <w:p w14:paraId="0099BB6D" w14:textId="77777777" w:rsidR="00251E82" w:rsidRPr="0041482E" w:rsidRDefault="00251E82" w:rsidP="0004062C">
      <w:pPr>
        <w:tabs>
          <w:tab w:val="left" w:pos="-1440"/>
          <w:tab w:val="left" w:pos="-720"/>
        </w:tabs>
        <w:rPr>
          <w:rFonts w:ascii="Arial" w:hAnsi="Arial" w:cs="Arial"/>
          <w:sz w:val="18"/>
          <w:lang w:val="en-NZ"/>
        </w:rPr>
      </w:pPr>
      <w:r>
        <w:rPr>
          <w:rFonts w:ascii="Arial" w:hAnsi="Arial" w:cs="Arial"/>
          <w:sz w:val="18"/>
          <w:lang w:val="en-NZ"/>
        </w:rPr>
        <w:t>Return to work programmes</w:t>
      </w:r>
    </w:p>
    <w:p w14:paraId="24B7F53A" w14:textId="77777777" w:rsidR="00265D06" w:rsidRDefault="00265D06" w:rsidP="0041482E">
      <w:pPr>
        <w:tabs>
          <w:tab w:val="left" w:pos="-1440"/>
          <w:tab w:val="left" w:pos="-720"/>
        </w:tabs>
        <w:ind w:left="261"/>
        <w:rPr>
          <w:rFonts w:ascii="Arial" w:hAnsi="Arial" w:cs="Arial"/>
          <w:spacing w:val="-2"/>
          <w:sz w:val="12"/>
          <w:lang w:val="en-NZ"/>
        </w:rPr>
      </w:pPr>
    </w:p>
    <w:p w14:paraId="4047877D" w14:textId="77777777" w:rsidR="00015ED6" w:rsidRDefault="00015ED6" w:rsidP="0041482E">
      <w:pPr>
        <w:tabs>
          <w:tab w:val="left" w:pos="-1440"/>
          <w:tab w:val="left" w:pos="-720"/>
        </w:tabs>
        <w:suppressAutoHyphens/>
        <w:spacing w:line="220" w:lineRule="exact"/>
        <w:rPr>
          <w:rFonts w:ascii="Arial" w:hAnsi="Arial" w:cs="Arial"/>
          <w:b/>
          <w:spacing w:val="-3"/>
          <w:sz w:val="20"/>
          <w:szCs w:val="21"/>
          <w:u w:val="single"/>
          <w:lang w:val="en-NZ"/>
        </w:rPr>
      </w:pPr>
    </w:p>
    <w:p w14:paraId="1325AE73" w14:textId="77777777" w:rsidR="0041482E" w:rsidRPr="0041482E" w:rsidRDefault="00015ED6" w:rsidP="00015ED6">
      <w:pPr>
        <w:tabs>
          <w:tab w:val="left" w:pos="-1440"/>
          <w:tab w:val="left" w:pos="-720"/>
        </w:tabs>
        <w:suppressAutoHyphens/>
        <w:spacing w:line="220" w:lineRule="exact"/>
        <w:ind w:hanging="284"/>
        <w:rPr>
          <w:rFonts w:ascii="Arial" w:hAnsi="Arial" w:cs="Arial"/>
          <w:b/>
          <w:spacing w:val="-3"/>
          <w:sz w:val="20"/>
          <w:szCs w:val="21"/>
          <w:lang w:val="en-NZ"/>
        </w:rPr>
      </w:pPr>
      <w:r>
        <w:rPr>
          <w:rFonts w:ascii="Arial" w:hAnsi="Arial" w:cs="Arial"/>
          <w:b/>
          <w:spacing w:val="-3"/>
          <w:sz w:val="20"/>
          <w:szCs w:val="21"/>
          <w:u w:val="single"/>
          <w:lang w:val="en-NZ"/>
        </w:rPr>
        <w:t xml:space="preserve">6. </w:t>
      </w:r>
      <w:r w:rsidR="0041482E" w:rsidRPr="0041482E">
        <w:rPr>
          <w:rFonts w:ascii="Arial" w:hAnsi="Arial" w:cs="Arial"/>
          <w:b/>
          <w:spacing w:val="-3"/>
          <w:sz w:val="20"/>
          <w:szCs w:val="21"/>
          <w:u w:val="single"/>
          <w:lang w:val="en-NZ"/>
        </w:rPr>
        <w:t>PUBLICATIONS</w:t>
      </w:r>
    </w:p>
    <w:p w14:paraId="27A24074" w14:textId="77777777" w:rsidR="0041482E" w:rsidRPr="0041482E" w:rsidRDefault="0041482E" w:rsidP="0041482E">
      <w:pPr>
        <w:tabs>
          <w:tab w:val="left" w:pos="-1440"/>
          <w:tab w:val="left" w:pos="-720"/>
        </w:tabs>
        <w:suppressAutoHyphens/>
        <w:jc w:val="both"/>
        <w:rPr>
          <w:rFonts w:ascii="Arial" w:hAnsi="Arial" w:cs="Arial"/>
          <w:spacing w:val="-3"/>
          <w:sz w:val="4"/>
          <w:lang w:val="en-NZ"/>
        </w:rPr>
      </w:pPr>
    </w:p>
    <w:p w14:paraId="168F7158" w14:textId="77777777" w:rsidR="0041482E" w:rsidRPr="005F5F59" w:rsidRDefault="0041482E" w:rsidP="0041482E">
      <w:pPr>
        <w:tabs>
          <w:tab w:val="left" w:pos="-1440"/>
          <w:tab w:val="left" w:pos="-720"/>
        </w:tabs>
        <w:suppressAutoHyphens/>
        <w:spacing w:line="220" w:lineRule="exact"/>
        <w:jc w:val="both"/>
        <w:rPr>
          <w:rFonts w:ascii="Arial" w:hAnsi="Arial" w:cs="Arial"/>
          <w:spacing w:val="-3"/>
          <w:sz w:val="18"/>
          <w:lang w:val="en-NZ"/>
        </w:rPr>
      </w:pPr>
      <w:r w:rsidRPr="0041482E">
        <w:rPr>
          <w:rFonts w:ascii="Arial" w:hAnsi="Arial" w:cs="Arial"/>
          <w:spacing w:val="-3"/>
          <w:sz w:val="18"/>
          <w:lang w:val="en-NZ"/>
        </w:rPr>
        <w:t>Borchers, A., Miera S., Schnabe</w:t>
      </w:r>
      <w:r w:rsidRPr="005F5F59">
        <w:rPr>
          <w:rFonts w:ascii="Arial" w:hAnsi="Arial" w:cs="Arial"/>
          <w:spacing w:val="-3"/>
          <w:sz w:val="18"/>
          <w:lang w:val="en-NZ"/>
        </w:rPr>
        <w:t xml:space="preserve">l, R. (1993): </w:t>
      </w:r>
      <w:r w:rsidRPr="005F5F59">
        <w:rPr>
          <w:rFonts w:ascii="Arial" w:hAnsi="Arial" w:cs="Arial"/>
          <w:i/>
          <w:spacing w:val="-3"/>
          <w:sz w:val="18"/>
          <w:lang w:val="en-NZ"/>
        </w:rPr>
        <w:t>Zwischen Enkelbetreuung und Altenpflege: Die mittlere Generation im Spiegel der Netzwerkforschung</w:t>
      </w:r>
      <w:r w:rsidRPr="005F5F59">
        <w:rPr>
          <w:rFonts w:ascii="Arial" w:hAnsi="Arial" w:cs="Arial"/>
          <w:spacing w:val="-3"/>
          <w:sz w:val="18"/>
          <w:lang w:val="en-NZ"/>
        </w:rPr>
        <w:t>. Reihe "Stiftung Der Private Haus</w:t>
      </w:r>
      <w:r w:rsidRPr="005F5F59">
        <w:rPr>
          <w:rFonts w:ascii="Arial" w:hAnsi="Arial" w:cs="Arial"/>
          <w:spacing w:val="-3"/>
          <w:sz w:val="18"/>
          <w:lang w:val="en-NZ"/>
        </w:rPr>
        <w:softHyphen/>
        <w:t xml:space="preserve">halt". Bd. 19  Campus. Frankfurt/Main; New York </w:t>
      </w:r>
    </w:p>
    <w:p w14:paraId="17FBF039" w14:textId="77777777" w:rsidR="0041482E" w:rsidRPr="005F5F59" w:rsidRDefault="0041482E" w:rsidP="0041482E">
      <w:pPr>
        <w:tabs>
          <w:tab w:val="left" w:pos="-1440"/>
          <w:tab w:val="left" w:pos="-720"/>
          <w:tab w:val="left" w:pos="0"/>
        </w:tabs>
        <w:suppressAutoHyphens/>
        <w:spacing w:line="220" w:lineRule="exact"/>
        <w:ind w:left="720" w:hanging="720"/>
        <w:jc w:val="both"/>
        <w:rPr>
          <w:rFonts w:ascii="Arial" w:hAnsi="Arial" w:cs="Arial"/>
          <w:spacing w:val="-3"/>
          <w:sz w:val="18"/>
          <w:lang w:val="en-NZ"/>
        </w:rPr>
      </w:pPr>
      <w:r w:rsidRPr="005F5F59">
        <w:rPr>
          <w:rFonts w:ascii="Arial" w:hAnsi="Arial" w:cs="Arial"/>
          <w:spacing w:val="-3"/>
          <w:sz w:val="18"/>
          <w:lang w:val="en-NZ"/>
        </w:rPr>
        <w:tab/>
        <w:t>["The Middle Generation in the Per</w:t>
      </w:r>
      <w:r w:rsidRPr="005F5F59">
        <w:rPr>
          <w:rFonts w:ascii="Arial" w:hAnsi="Arial" w:cs="Arial"/>
          <w:spacing w:val="-3"/>
          <w:sz w:val="18"/>
          <w:lang w:val="en-NZ"/>
        </w:rPr>
        <w:softHyphen/>
        <w:t>spective of Social Network Research". Series: The Private Household, Campus.]</w:t>
      </w:r>
    </w:p>
    <w:p w14:paraId="373B777A" w14:textId="77777777" w:rsidR="0041482E" w:rsidRPr="005F5F59" w:rsidRDefault="0041482E" w:rsidP="0041482E">
      <w:pPr>
        <w:tabs>
          <w:tab w:val="left" w:pos="-1440"/>
          <w:tab w:val="left" w:pos="-720"/>
        </w:tabs>
        <w:suppressAutoHyphens/>
        <w:spacing w:line="160" w:lineRule="exact"/>
        <w:jc w:val="both"/>
        <w:rPr>
          <w:rFonts w:ascii="Arial" w:hAnsi="Arial" w:cs="Arial"/>
          <w:spacing w:val="-3"/>
          <w:sz w:val="18"/>
          <w:lang w:val="en-NZ"/>
        </w:rPr>
      </w:pPr>
    </w:p>
    <w:p w14:paraId="7F6342B5" w14:textId="77777777" w:rsidR="0041482E" w:rsidRPr="005F5F59" w:rsidRDefault="0041482E" w:rsidP="0041482E">
      <w:pPr>
        <w:tabs>
          <w:tab w:val="left" w:pos="-1440"/>
          <w:tab w:val="left" w:pos="-720"/>
        </w:tabs>
        <w:suppressAutoHyphens/>
        <w:spacing w:line="220" w:lineRule="exact"/>
        <w:jc w:val="both"/>
        <w:rPr>
          <w:rFonts w:ascii="Arial" w:hAnsi="Arial" w:cs="Arial"/>
          <w:spacing w:val="-3"/>
          <w:sz w:val="18"/>
          <w:lang w:val="en-NZ"/>
        </w:rPr>
      </w:pPr>
      <w:r w:rsidRPr="005F5F59">
        <w:rPr>
          <w:rFonts w:ascii="Arial" w:hAnsi="Arial" w:cs="Arial"/>
          <w:spacing w:val="-3"/>
          <w:sz w:val="18"/>
          <w:lang w:val="en-NZ"/>
        </w:rPr>
        <w:t xml:space="preserve">Melchinger, H., Schnabel, R., Wyns, B. (1992): </w:t>
      </w:r>
      <w:r w:rsidRPr="005F5F59">
        <w:rPr>
          <w:rFonts w:ascii="Arial" w:hAnsi="Arial" w:cs="Arial"/>
          <w:i/>
          <w:spacing w:val="-3"/>
          <w:sz w:val="18"/>
          <w:lang w:val="en-NZ"/>
        </w:rPr>
        <w:t>Verordnungspraxis von Medikamenten mit Abhängigkeitspotential</w:t>
      </w:r>
      <w:r w:rsidRPr="005F5F59">
        <w:rPr>
          <w:rFonts w:ascii="Arial" w:hAnsi="Arial" w:cs="Arial"/>
          <w:spacing w:val="-3"/>
          <w:sz w:val="18"/>
          <w:lang w:val="en-NZ"/>
        </w:rPr>
        <w:t>. Schriftenreihe des Bundesgesundheitsministeriums für Gesundheit, Bd. 13. Nomos. Baden</w:t>
      </w:r>
      <w:r w:rsidRPr="005F5F59">
        <w:rPr>
          <w:rFonts w:ascii="Arial" w:hAnsi="Arial" w:cs="Arial"/>
          <w:spacing w:val="-3"/>
          <w:sz w:val="18"/>
          <w:lang w:val="en-NZ"/>
        </w:rPr>
        <w:noBreakHyphen/>
        <w:t>Baden.</w:t>
      </w:r>
    </w:p>
    <w:p w14:paraId="1E030D39" w14:textId="77777777" w:rsidR="0041482E" w:rsidRPr="005F5F59" w:rsidRDefault="0041482E" w:rsidP="0041482E">
      <w:pPr>
        <w:tabs>
          <w:tab w:val="left" w:pos="-1440"/>
          <w:tab w:val="left" w:pos="-720"/>
          <w:tab w:val="left" w:pos="0"/>
        </w:tabs>
        <w:suppressAutoHyphens/>
        <w:spacing w:line="220" w:lineRule="exact"/>
        <w:ind w:left="720" w:hanging="720"/>
        <w:jc w:val="both"/>
        <w:rPr>
          <w:rFonts w:ascii="Arial" w:hAnsi="Arial" w:cs="Arial"/>
          <w:spacing w:val="-3"/>
          <w:sz w:val="18"/>
          <w:lang w:val="en-NZ"/>
        </w:rPr>
      </w:pPr>
      <w:r w:rsidRPr="005F5F59">
        <w:rPr>
          <w:rFonts w:ascii="Arial" w:hAnsi="Arial" w:cs="Arial"/>
          <w:spacing w:val="-3"/>
          <w:sz w:val="18"/>
          <w:lang w:val="en-NZ"/>
        </w:rPr>
        <w:tab/>
        <w:t>["Prescription of Addictive (Psychopharmacological) Medication". Book Series of the German Federal Ministry of Health, Nomos.]</w:t>
      </w:r>
    </w:p>
    <w:p w14:paraId="761EF3BC" w14:textId="77777777" w:rsidR="0041482E" w:rsidRPr="005F5F59" w:rsidRDefault="0041482E" w:rsidP="0041482E">
      <w:pPr>
        <w:tabs>
          <w:tab w:val="left" w:pos="-1440"/>
          <w:tab w:val="left" w:pos="-720"/>
        </w:tabs>
        <w:suppressAutoHyphens/>
        <w:spacing w:line="160" w:lineRule="exact"/>
        <w:jc w:val="both"/>
        <w:rPr>
          <w:rFonts w:ascii="Arial" w:hAnsi="Arial" w:cs="Arial"/>
          <w:spacing w:val="-3"/>
          <w:sz w:val="18"/>
          <w:lang w:val="en-NZ"/>
        </w:rPr>
      </w:pPr>
    </w:p>
    <w:p w14:paraId="1C795DB3" w14:textId="77777777" w:rsidR="0041482E" w:rsidRPr="005F5F59" w:rsidRDefault="0041482E" w:rsidP="0041482E">
      <w:pPr>
        <w:tabs>
          <w:tab w:val="left" w:pos="-1440"/>
          <w:tab w:val="left" w:pos="-720"/>
        </w:tabs>
        <w:suppressAutoHyphens/>
        <w:spacing w:line="220" w:lineRule="exact"/>
        <w:jc w:val="both"/>
        <w:rPr>
          <w:rFonts w:ascii="Arial" w:hAnsi="Arial" w:cs="Arial"/>
          <w:spacing w:val="-3"/>
          <w:sz w:val="18"/>
          <w:lang w:val="en-NZ"/>
        </w:rPr>
      </w:pPr>
      <w:r w:rsidRPr="005F5F59">
        <w:rPr>
          <w:rFonts w:ascii="Arial" w:hAnsi="Arial" w:cs="Arial"/>
          <w:spacing w:val="-3"/>
          <w:sz w:val="18"/>
          <w:lang w:val="en-NZ"/>
        </w:rPr>
        <w:t xml:space="preserve">Melchinger H., Schnabel, R. (1995): </w:t>
      </w:r>
      <w:r w:rsidRPr="005F5F59">
        <w:rPr>
          <w:rFonts w:ascii="Arial" w:hAnsi="Arial" w:cs="Arial"/>
          <w:i/>
          <w:spacing w:val="-3"/>
          <w:sz w:val="18"/>
          <w:lang w:val="en-NZ"/>
        </w:rPr>
        <w:t>Berliner Sportbericht.</w:t>
      </w:r>
      <w:r w:rsidRPr="005F5F59">
        <w:rPr>
          <w:rFonts w:ascii="Arial" w:hAnsi="Arial" w:cs="Arial"/>
          <w:spacing w:val="-3"/>
          <w:sz w:val="18"/>
          <w:lang w:val="en-NZ"/>
        </w:rPr>
        <w:t xml:space="preserve"> Senatsverwaltung für Wissen</w:t>
      </w:r>
      <w:r w:rsidRPr="005F5F59">
        <w:rPr>
          <w:rFonts w:ascii="Arial" w:hAnsi="Arial" w:cs="Arial"/>
          <w:spacing w:val="-3"/>
          <w:sz w:val="18"/>
          <w:lang w:val="en-NZ"/>
        </w:rPr>
        <w:softHyphen/>
        <w:t>schaft und Forschung [Hrsg.] Drucksache Nr. 17/950 (II.B. 37. a.</w:t>
      </w:r>
      <w:r w:rsidRPr="005F5F59">
        <w:rPr>
          <w:rFonts w:ascii="Arial" w:hAnsi="Arial" w:cs="Arial"/>
          <w:spacing w:val="-3"/>
          <w:sz w:val="18"/>
          <w:lang w:val="en-NZ"/>
        </w:rPr>
        <w:noBreakHyphen/>
        <w:t>g.); Berlin</w:t>
      </w:r>
    </w:p>
    <w:p w14:paraId="770C4CCD" w14:textId="77777777" w:rsidR="0041482E" w:rsidRPr="005F5F59" w:rsidRDefault="0041482E" w:rsidP="0041482E">
      <w:pPr>
        <w:tabs>
          <w:tab w:val="left" w:pos="-1440"/>
          <w:tab w:val="left" w:pos="-720"/>
          <w:tab w:val="left" w:pos="0"/>
        </w:tabs>
        <w:suppressAutoHyphens/>
        <w:spacing w:line="220" w:lineRule="exact"/>
        <w:ind w:left="720" w:hanging="720"/>
        <w:jc w:val="both"/>
        <w:rPr>
          <w:rFonts w:ascii="Arial" w:hAnsi="Arial" w:cs="Arial"/>
          <w:spacing w:val="-3"/>
          <w:sz w:val="18"/>
          <w:lang w:val="en-NZ"/>
        </w:rPr>
      </w:pPr>
      <w:r w:rsidRPr="005F5F59">
        <w:rPr>
          <w:rFonts w:ascii="Arial" w:hAnsi="Arial" w:cs="Arial"/>
          <w:spacing w:val="-3"/>
          <w:sz w:val="18"/>
          <w:lang w:val="en-NZ"/>
        </w:rPr>
        <w:tab/>
        <w:t>["The Berlin Sports Study". Reports of the Berlin Senate for Science and Research.]</w:t>
      </w:r>
    </w:p>
    <w:p w14:paraId="2DEB5E31" w14:textId="77777777" w:rsidR="0041482E" w:rsidRPr="005F5F59" w:rsidRDefault="0041482E" w:rsidP="0041482E">
      <w:pPr>
        <w:tabs>
          <w:tab w:val="left" w:pos="-1440"/>
          <w:tab w:val="left" w:pos="-720"/>
        </w:tabs>
        <w:suppressAutoHyphens/>
        <w:spacing w:line="160" w:lineRule="exact"/>
        <w:jc w:val="both"/>
        <w:rPr>
          <w:rFonts w:ascii="Arial" w:hAnsi="Arial" w:cs="Arial"/>
          <w:spacing w:val="-3"/>
          <w:sz w:val="18"/>
          <w:lang w:val="en-NZ"/>
        </w:rPr>
      </w:pPr>
    </w:p>
    <w:p w14:paraId="3989523F" w14:textId="77777777" w:rsidR="0041482E" w:rsidRPr="005F5F59" w:rsidRDefault="0041482E" w:rsidP="0041482E">
      <w:pPr>
        <w:tabs>
          <w:tab w:val="left" w:pos="-1440"/>
          <w:tab w:val="left" w:pos="-720"/>
        </w:tabs>
        <w:suppressAutoHyphens/>
        <w:spacing w:line="220" w:lineRule="exact"/>
        <w:jc w:val="both"/>
        <w:rPr>
          <w:rFonts w:ascii="Arial" w:hAnsi="Arial" w:cs="Arial"/>
          <w:spacing w:val="-3"/>
          <w:sz w:val="18"/>
          <w:lang w:val="en-NZ"/>
        </w:rPr>
      </w:pPr>
      <w:r w:rsidRPr="005F5F59">
        <w:rPr>
          <w:rFonts w:ascii="Arial" w:hAnsi="Arial" w:cs="Arial"/>
          <w:spacing w:val="-3"/>
          <w:sz w:val="18"/>
          <w:lang w:val="en-NZ"/>
        </w:rPr>
        <w:t xml:space="preserve">Schnabel, R. (1995): </w:t>
      </w:r>
      <w:r w:rsidRPr="005F5F59">
        <w:rPr>
          <w:rFonts w:ascii="Arial" w:hAnsi="Arial" w:cs="Arial"/>
          <w:i/>
          <w:spacing w:val="-3"/>
          <w:sz w:val="18"/>
          <w:lang w:val="en-NZ"/>
        </w:rPr>
        <w:t>Sucht im Alter</w:t>
      </w:r>
      <w:r w:rsidRPr="005F5F59">
        <w:rPr>
          <w:rFonts w:ascii="Arial" w:hAnsi="Arial" w:cs="Arial"/>
          <w:spacing w:val="-3"/>
          <w:sz w:val="18"/>
          <w:lang w:val="en-NZ"/>
        </w:rPr>
        <w:t>. In: Deutsche Hauptstelle gegen die Suchtgefahren [Hrsg.]: Jahrbuch Sucht 96. Neuland. Geesthach; Hamburg.</w:t>
      </w:r>
    </w:p>
    <w:p w14:paraId="6425098F" w14:textId="77777777" w:rsidR="0041482E" w:rsidRPr="005F5F59" w:rsidRDefault="0041482E" w:rsidP="0041482E">
      <w:pPr>
        <w:tabs>
          <w:tab w:val="left" w:pos="-1440"/>
          <w:tab w:val="left" w:pos="-720"/>
          <w:tab w:val="left" w:pos="0"/>
        </w:tabs>
        <w:suppressAutoHyphens/>
        <w:spacing w:line="220" w:lineRule="exact"/>
        <w:ind w:left="720" w:hanging="720"/>
        <w:jc w:val="both"/>
        <w:rPr>
          <w:rFonts w:ascii="Arial" w:hAnsi="Arial" w:cs="Arial"/>
          <w:spacing w:val="-3"/>
          <w:sz w:val="18"/>
          <w:lang w:val="en-NZ"/>
        </w:rPr>
      </w:pPr>
      <w:r w:rsidRPr="005F5F59">
        <w:rPr>
          <w:rFonts w:ascii="Arial" w:hAnsi="Arial" w:cs="Arial"/>
          <w:spacing w:val="-3"/>
          <w:sz w:val="18"/>
          <w:lang w:val="en-NZ"/>
        </w:rPr>
        <w:tab/>
        <w:t>["Addiction in Older Age". German Central Organisation against Addiction, Neuland.]</w:t>
      </w:r>
    </w:p>
    <w:p w14:paraId="7BECA882" w14:textId="77777777" w:rsidR="0041482E" w:rsidRPr="005F5F59" w:rsidRDefault="0041482E" w:rsidP="0041482E">
      <w:pPr>
        <w:tabs>
          <w:tab w:val="left" w:pos="-1440"/>
          <w:tab w:val="left" w:pos="-720"/>
        </w:tabs>
        <w:suppressAutoHyphens/>
        <w:spacing w:line="160" w:lineRule="exact"/>
        <w:jc w:val="both"/>
        <w:rPr>
          <w:rFonts w:ascii="Arial" w:hAnsi="Arial" w:cs="Arial"/>
          <w:spacing w:val="-3"/>
          <w:sz w:val="18"/>
          <w:lang w:val="en-NZ"/>
        </w:rPr>
      </w:pPr>
    </w:p>
    <w:p w14:paraId="41098334" w14:textId="77777777" w:rsidR="0041482E" w:rsidRPr="005F5F59" w:rsidRDefault="0041482E" w:rsidP="0041482E">
      <w:pPr>
        <w:tabs>
          <w:tab w:val="left" w:pos="-1440"/>
          <w:tab w:val="left" w:pos="-720"/>
        </w:tabs>
        <w:suppressAutoHyphens/>
        <w:spacing w:line="220" w:lineRule="exact"/>
        <w:jc w:val="both"/>
        <w:rPr>
          <w:rFonts w:ascii="Arial" w:hAnsi="Arial" w:cs="Arial"/>
          <w:spacing w:val="-3"/>
          <w:sz w:val="18"/>
          <w:lang w:val="en-NZ"/>
        </w:rPr>
      </w:pPr>
      <w:r w:rsidRPr="005F5F59">
        <w:rPr>
          <w:rFonts w:ascii="Arial" w:hAnsi="Arial" w:cs="Arial"/>
          <w:spacing w:val="-3"/>
          <w:sz w:val="18"/>
          <w:lang w:val="en-NZ"/>
        </w:rPr>
        <w:t xml:space="preserve">Schnabel, R. (1998): </w:t>
      </w:r>
      <w:r w:rsidRPr="005F5F59">
        <w:rPr>
          <w:rFonts w:ascii="Arial" w:hAnsi="Arial" w:cs="Arial"/>
          <w:i/>
          <w:spacing w:val="-3"/>
          <w:sz w:val="18"/>
          <w:lang w:val="en-NZ"/>
        </w:rPr>
        <w:t xml:space="preserve">Ambulante Rehabilitation nach Herzinfarkt oder Bypass-Operation. Konzept und Ergebnisse des Hannovermodells </w:t>
      </w:r>
      <w:r w:rsidRPr="005F5F59">
        <w:rPr>
          <w:rFonts w:ascii="Arial" w:hAnsi="Arial" w:cs="Arial"/>
          <w:spacing w:val="-3"/>
          <w:sz w:val="18"/>
          <w:lang w:val="en-NZ"/>
        </w:rPr>
        <w:t>Selbstverlag. Hannover</w:t>
      </w:r>
      <w:r w:rsidRPr="005F5F59">
        <w:rPr>
          <w:rFonts w:ascii="Arial" w:hAnsi="Arial" w:cs="Arial"/>
          <w:i/>
          <w:spacing w:val="-3"/>
          <w:sz w:val="18"/>
          <w:lang w:val="en-NZ"/>
        </w:rPr>
        <w:t>.</w:t>
      </w:r>
      <w:r w:rsidRPr="005F5F59">
        <w:rPr>
          <w:rFonts w:ascii="Arial" w:hAnsi="Arial" w:cs="Arial"/>
          <w:spacing w:val="-3"/>
          <w:sz w:val="18"/>
          <w:lang w:val="en-NZ"/>
        </w:rPr>
        <w:t xml:space="preserve">. </w:t>
      </w:r>
    </w:p>
    <w:p w14:paraId="24FB4506" w14:textId="77777777" w:rsidR="0041482E" w:rsidRPr="005F5F59" w:rsidRDefault="0041482E" w:rsidP="00E47551">
      <w:pPr>
        <w:tabs>
          <w:tab w:val="left" w:pos="-1440"/>
          <w:tab w:val="left" w:pos="-720"/>
          <w:tab w:val="left" w:pos="709"/>
        </w:tabs>
        <w:spacing w:line="220" w:lineRule="exact"/>
        <w:ind w:left="709"/>
        <w:jc w:val="both"/>
        <w:rPr>
          <w:rFonts w:ascii="Arial" w:hAnsi="Arial" w:cs="Arial"/>
          <w:spacing w:val="-3"/>
          <w:sz w:val="18"/>
          <w:lang w:val="en-NZ"/>
        </w:rPr>
      </w:pPr>
      <w:r w:rsidRPr="005F5F59">
        <w:rPr>
          <w:rFonts w:ascii="Arial" w:hAnsi="Arial" w:cs="Arial"/>
          <w:spacing w:val="-3"/>
          <w:sz w:val="18"/>
          <w:lang w:val="en-NZ"/>
        </w:rPr>
        <w:t xml:space="preserve">["Ambulant Rehabilitation </w:t>
      </w:r>
      <w:r w:rsidRPr="005F5F59">
        <w:rPr>
          <w:rFonts w:ascii="Arial" w:hAnsi="Arial" w:cs="Arial"/>
          <w:spacing w:val="-2"/>
          <w:sz w:val="18"/>
          <w:lang w:val="en-NZ"/>
        </w:rPr>
        <w:t>following Myocardial Infarction</w:t>
      </w:r>
      <w:r w:rsidRPr="005F5F59">
        <w:rPr>
          <w:rFonts w:ascii="Arial" w:hAnsi="Arial" w:cs="Arial"/>
          <w:spacing w:val="-3"/>
          <w:sz w:val="18"/>
          <w:lang w:val="en-NZ"/>
        </w:rPr>
        <w:t xml:space="preserve"> or Bypass Surgery. Concept and Results of the Care Model Hanover ". Selbstverlag Hanover]</w:t>
      </w:r>
    </w:p>
    <w:p w14:paraId="5693B691" w14:textId="77777777" w:rsidR="00A824CB" w:rsidRPr="005F5F59" w:rsidRDefault="00A824CB" w:rsidP="00A824CB">
      <w:pPr>
        <w:tabs>
          <w:tab w:val="left" w:pos="-1440"/>
          <w:tab w:val="left" w:pos="-720"/>
        </w:tabs>
        <w:suppressAutoHyphens/>
        <w:spacing w:line="160" w:lineRule="exact"/>
        <w:jc w:val="both"/>
        <w:rPr>
          <w:rFonts w:ascii="Arial" w:hAnsi="Arial" w:cs="Arial"/>
          <w:spacing w:val="-3"/>
          <w:sz w:val="18"/>
          <w:lang w:val="en-NZ"/>
        </w:rPr>
      </w:pPr>
    </w:p>
    <w:p w14:paraId="7BCFCC23" w14:textId="77777777" w:rsidR="00A824CB" w:rsidRDefault="00A824CB" w:rsidP="00A824CB">
      <w:pPr>
        <w:tabs>
          <w:tab w:val="left" w:pos="-1440"/>
          <w:tab w:val="left" w:pos="-720"/>
        </w:tabs>
        <w:suppressAutoHyphens/>
        <w:spacing w:line="220" w:lineRule="exact"/>
        <w:jc w:val="both"/>
        <w:rPr>
          <w:rFonts w:ascii="Arial" w:hAnsi="Arial" w:cs="Arial"/>
          <w:spacing w:val="-3"/>
          <w:sz w:val="18"/>
          <w:lang w:val="en-NZ"/>
        </w:rPr>
      </w:pPr>
      <w:r w:rsidRPr="005F5F59">
        <w:rPr>
          <w:rFonts w:ascii="Arial" w:hAnsi="Arial" w:cs="Arial"/>
          <w:spacing w:val="-3"/>
          <w:sz w:val="18"/>
          <w:lang w:val="en-NZ"/>
        </w:rPr>
        <w:t xml:space="preserve">Schnabel, R. (2012): </w:t>
      </w:r>
      <w:r w:rsidRPr="005F5F59">
        <w:rPr>
          <w:rFonts w:ascii="Arial" w:hAnsi="Arial" w:cs="Arial"/>
          <w:i/>
          <w:spacing w:val="-3"/>
          <w:sz w:val="18"/>
          <w:lang w:val="en-NZ"/>
        </w:rPr>
        <w:t>Overcomi</w:t>
      </w:r>
      <w:r w:rsidRPr="00A824CB">
        <w:rPr>
          <w:rFonts w:ascii="Arial" w:hAnsi="Arial" w:cs="Arial"/>
          <w:i/>
          <w:spacing w:val="-3"/>
          <w:sz w:val="18"/>
          <w:lang w:val="en-NZ"/>
        </w:rPr>
        <w:t xml:space="preserve">ng the Challenge of Re-assessing Logical Memory. </w:t>
      </w:r>
      <w:r w:rsidRPr="00A824CB">
        <w:rPr>
          <w:rFonts w:ascii="Arial" w:hAnsi="Arial" w:cs="Arial"/>
          <w:spacing w:val="-3"/>
          <w:sz w:val="18"/>
          <w:lang w:val="en-NZ"/>
        </w:rPr>
        <w:t>The Clinical Neuropsychologist, 26(1), 102-115</w:t>
      </w:r>
    </w:p>
    <w:p w14:paraId="6DD75765" w14:textId="77777777" w:rsidR="00776FC0" w:rsidRPr="0041482E" w:rsidRDefault="00776FC0" w:rsidP="00776FC0">
      <w:pPr>
        <w:tabs>
          <w:tab w:val="left" w:pos="-1440"/>
          <w:tab w:val="left" w:pos="-720"/>
        </w:tabs>
        <w:suppressAutoHyphens/>
        <w:spacing w:line="160" w:lineRule="exact"/>
        <w:jc w:val="both"/>
        <w:rPr>
          <w:rFonts w:ascii="Arial" w:hAnsi="Arial" w:cs="Arial"/>
          <w:spacing w:val="-3"/>
          <w:sz w:val="18"/>
          <w:lang w:val="en-NZ"/>
        </w:rPr>
      </w:pPr>
    </w:p>
    <w:p w14:paraId="1B12287E" w14:textId="77777777" w:rsidR="00F36A4D" w:rsidRDefault="00A824CB" w:rsidP="00F36A4D">
      <w:pPr>
        <w:tabs>
          <w:tab w:val="left" w:pos="-1440"/>
          <w:tab w:val="left" w:pos="-720"/>
        </w:tabs>
        <w:suppressAutoHyphens/>
        <w:spacing w:line="220" w:lineRule="exact"/>
        <w:jc w:val="both"/>
        <w:rPr>
          <w:rFonts w:ascii="Arial" w:hAnsi="Arial" w:cs="Arial"/>
          <w:spacing w:val="-3"/>
          <w:sz w:val="18"/>
          <w:lang w:val="en-NZ"/>
        </w:rPr>
      </w:pPr>
      <w:r>
        <w:rPr>
          <w:rFonts w:ascii="Arial" w:hAnsi="Arial" w:cs="Arial"/>
          <w:spacing w:val="-3"/>
          <w:sz w:val="18"/>
          <w:lang w:val="en-NZ"/>
        </w:rPr>
        <w:t>S</w:t>
      </w:r>
      <w:r w:rsidRPr="00A824CB">
        <w:rPr>
          <w:rFonts w:ascii="Arial" w:hAnsi="Arial" w:cs="Arial"/>
          <w:spacing w:val="-3"/>
          <w:sz w:val="18"/>
          <w:lang w:val="en-NZ"/>
        </w:rPr>
        <w:t>chnabel, R., &amp; Kydd, R. (2012)</w:t>
      </w:r>
      <w:r>
        <w:rPr>
          <w:rFonts w:ascii="Arial" w:hAnsi="Arial" w:cs="Arial"/>
          <w:spacing w:val="-3"/>
          <w:sz w:val="18"/>
          <w:lang w:val="en-NZ"/>
        </w:rPr>
        <w:t>:</w:t>
      </w:r>
      <w:r w:rsidRPr="00A824CB">
        <w:rPr>
          <w:rFonts w:ascii="Arial" w:hAnsi="Arial" w:cs="Arial"/>
          <w:spacing w:val="-3"/>
          <w:sz w:val="18"/>
          <w:lang w:val="en-NZ"/>
        </w:rPr>
        <w:t xml:space="preserve"> </w:t>
      </w:r>
      <w:r w:rsidRPr="00A824CB">
        <w:rPr>
          <w:rFonts w:ascii="Arial" w:hAnsi="Arial" w:cs="Arial"/>
          <w:i/>
          <w:spacing w:val="-3"/>
          <w:sz w:val="18"/>
          <w:lang w:val="en-NZ"/>
        </w:rPr>
        <w:t>Neuropsychological Assessment of Distractibility in Brain Injury</w:t>
      </w:r>
      <w:r w:rsidR="00776FC0">
        <w:rPr>
          <w:rFonts w:ascii="Arial" w:hAnsi="Arial" w:cs="Arial"/>
          <w:i/>
          <w:spacing w:val="-3"/>
          <w:sz w:val="18"/>
          <w:lang w:val="en-NZ"/>
        </w:rPr>
        <w:t xml:space="preserve"> and Depression</w:t>
      </w:r>
      <w:r w:rsidRPr="00A824CB">
        <w:rPr>
          <w:rFonts w:ascii="Arial" w:hAnsi="Arial" w:cs="Arial"/>
          <w:spacing w:val="-3"/>
          <w:sz w:val="18"/>
          <w:lang w:val="en-NZ"/>
        </w:rPr>
        <w:t>. The Clinical Neuropsychologist</w:t>
      </w:r>
      <w:r w:rsidR="007F75C3">
        <w:rPr>
          <w:rFonts w:ascii="Arial" w:hAnsi="Arial" w:cs="Arial"/>
          <w:spacing w:val="-3"/>
          <w:sz w:val="18"/>
          <w:lang w:val="en-NZ"/>
        </w:rPr>
        <w:t xml:space="preserve">, </w:t>
      </w:r>
      <w:r w:rsidR="007F75C3" w:rsidRPr="007F75C3">
        <w:rPr>
          <w:rFonts w:ascii="Arial" w:hAnsi="Arial" w:cs="Arial"/>
          <w:spacing w:val="-3"/>
          <w:sz w:val="18"/>
          <w:lang w:val="en-NZ"/>
        </w:rPr>
        <w:t>26(5), 769-789.</w:t>
      </w:r>
    </w:p>
    <w:p w14:paraId="2B3F7AD5" w14:textId="77777777" w:rsidR="00F36A4D" w:rsidRDefault="00F36A4D" w:rsidP="00F36A4D">
      <w:pPr>
        <w:tabs>
          <w:tab w:val="left" w:pos="-1440"/>
          <w:tab w:val="left" w:pos="-720"/>
        </w:tabs>
        <w:suppressAutoHyphens/>
        <w:spacing w:line="220" w:lineRule="exact"/>
        <w:jc w:val="both"/>
        <w:rPr>
          <w:rFonts w:ascii="Arial" w:hAnsi="Arial" w:cs="Arial"/>
          <w:spacing w:val="-3"/>
          <w:sz w:val="18"/>
          <w:lang w:val="en-NZ"/>
        </w:rPr>
      </w:pPr>
    </w:p>
    <w:p w14:paraId="2F7690E8" w14:textId="4A8CB3A2" w:rsidR="00F36A4D" w:rsidRPr="00F36A4D" w:rsidRDefault="007F75C3" w:rsidP="00F36A4D">
      <w:pPr>
        <w:tabs>
          <w:tab w:val="left" w:pos="-1440"/>
          <w:tab w:val="left" w:pos="-720"/>
        </w:tabs>
        <w:suppressAutoHyphens/>
        <w:spacing w:line="220" w:lineRule="exact"/>
        <w:jc w:val="both"/>
        <w:rPr>
          <w:rFonts w:ascii="Arial" w:hAnsi="Arial" w:cs="Arial"/>
          <w:spacing w:val="-3"/>
          <w:sz w:val="18"/>
          <w:lang w:val="en-NZ"/>
        </w:rPr>
      </w:pPr>
      <w:r w:rsidRPr="00F36A4D">
        <w:rPr>
          <w:rFonts w:ascii="Arial" w:hAnsi="Arial" w:cs="Arial"/>
          <w:spacing w:val="-3"/>
          <w:sz w:val="18"/>
          <w:lang w:val="en-NZ"/>
        </w:rPr>
        <w:fldChar w:fldCharType="begin"/>
      </w:r>
      <w:r w:rsidRPr="00F36A4D">
        <w:rPr>
          <w:rFonts w:ascii="Arial" w:hAnsi="Arial" w:cs="Arial"/>
          <w:spacing w:val="-3"/>
          <w:sz w:val="18"/>
          <w:lang w:val="en-NZ"/>
        </w:rPr>
        <w:instrText xml:space="preserve"> ADDIN EN.REFLIST </w:instrText>
      </w:r>
      <w:r w:rsidRPr="00F36A4D">
        <w:rPr>
          <w:rFonts w:ascii="Arial" w:hAnsi="Arial" w:cs="Arial"/>
          <w:spacing w:val="-3"/>
          <w:sz w:val="18"/>
          <w:lang w:val="en-NZ"/>
        </w:rPr>
        <w:fldChar w:fldCharType="end"/>
      </w:r>
      <w:r w:rsidR="00F36A4D" w:rsidRPr="00F36A4D">
        <w:rPr>
          <w:rFonts w:ascii="Arial" w:hAnsi="Arial" w:cs="Arial"/>
          <w:spacing w:val="-3"/>
          <w:sz w:val="18"/>
          <w:lang w:val="en-NZ"/>
        </w:rPr>
        <w:t xml:space="preserve">Schnabel, R. (2013). </w:t>
      </w:r>
      <w:r w:rsidR="00F36A4D" w:rsidRPr="00F36A4D">
        <w:rPr>
          <w:rFonts w:ascii="Arial" w:hAnsi="Arial" w:cs="Arial"/>
          <w:i/>
          <w:spacing w:val="-3"/>
          <w:sz w:val="18"/>
          <w:lang w:val="en-NZ"/>
        </w:rPr>
        <w:t>Testing the effect of environmental distraction: an innovative procedure for improving differential diagnosis and ecological validity of the neuropsychological assessment</w:t>
      </w:r>
      <w:r w:rsidR="00F36A4D" w:rsidRPr="00F36A4D">
        <w:rPr>
          <w:rFonts w:ascii="Arial" w:hAnsi="Arial" w:cs="Arial"/>
          <w:spacing w:val="-3"/>
          <w:sz w:val="18"/>
          <w:lang w:val="en-NZ"/>
        </w:rPr>
        <w:t xml:space="preserve">. (PhD), The University of Auckland, Auckland Retrieved from </w:t>
      </w:r>
      <w:hyperlink r:id="rId7" w:history="1">
        <w:r w:rsidR="00F36A4D" w:rsidRPr="008C5A86">
          <w:rPr>
            <w:rStyle w:val="Hyperlink"/>
            <w:rFonts w:ascii="Arial" w:hAnsi="Arial" w:cs="Arial"/>
            <w:spacing w:val="-3"/>
            <w:sz w:val="18"/>
            <w:lang w:val="en-NZ"/>
          </w:rPr>
          <w:t>https://researchspace.auckland.ac.nz/handle/2292/20063</w:t>
        </w:r>
      </w:hyperlink>
      <w:r w:rsidR="00F36A4D">
        <w:rPr>
          <w:rFonts w:ascii="Arial" w:hAnsi="Arial" w:cs="Arial"/>
          <w:spacing w:val="-3"/>
          <w:sz w:val="18"/>
          <w:lang w:val="en-NZ"/>
        </w:rPr>
        <w:t xml:space="preserve"> </w:t>
      </w:r>
      <w:r w:rsidR="00F36A4D" w:rsidRPr="00F36A4D">
        <w:rPr>
          <w:rFonts w:ascii="Arial" w:hAnsi="Arial" w:cs="Arial"/>
          <w:spacing w:val="-3"/>
          <w:sz w:val="18"/>
          <w:lang w:val="en-NZ"/>
        </w:rPr>
        <w:t xml:space="preserve">  </w:t>
      </w:r>
    </w:p>
    <w:p w14:paraId="7940A11E" w14:textId="258711A0" w:rsidR="00A824CB" w:rsidRDefault="00A824CB" w:rsidP="00F36A4D">
      <w:pPr>
        <w:tabs>
          <w:tab w:val="left" w:pos="-1440"/>
          <w:tab w:val="left" w:pos="-720"/>
        </w:tabs>
        <w:suppressAutoHyphens/>
        <w:spacing w:line="220" w:lineRule="exact"/>
        <w:jc w:val="both"/>
        <w:rPr>
          <w:rFonts w:ascii="Arial" w:hAnsi="Arial" w:cs="Arial"/>
          <w:spacing w:val="-3"/>
          <w:sz w:val="18"/>
          <w:lang w:val="en-NZ"/>
        </w:rPr>
      </w:pPr>
    </w:p>
    <w:p w14:paraId="49BBE4F1" w14:textId="484AC5C5" w:rsidR="00F36A4D" w:rsidRPr="00F36A4D" w:rsidRDefault="00F36A4D" w:rsidP="00F36A4D">
      <w:pPr>
        <w:tabs>
          <w:tab w:val="left" w:pos="-1440"/>
          <w:tab w:val="left" w:pos="-720"/>
        </w:tabs>
        <w:suppressAutoHyphens/>
        <w:spacing w:line="220" w:lineRule="exact"/>
        <w:jc w:val="both"/>
        <w:rPr>
          <w:rFonts w:ascii="Arial" w:hAnsi="Arial" w:cs="Arial"/>
          <w:color w:val="FFFFFF" w:themeColor="background1"/>
          <w:spacing w:val="-3"/>
          <w:sz w:val="18"/>
          <w:lang w:val="en-NZ"/>
        </w:rPr>
      </w:pPr>
      <w:r w:rsidRPr="00F36A4D">
        <w:rPr>
          <w:rFonts w:ascii="Arial" w:hAnsi="Arial" w:cs="Arial"/>
          <w:color w:val="FFFFFF" w:themeColor="background1"/>
          <w:spacing w:val="-3"/>
          <w:sz w:val="18"/>
          <w:lang w:val="en-NZ"/>
        </w:rPr>
        <w:fldChar w:fldCharType="begin"/>
      </w:r>
      <w:r w:rsidRPr="00F36A4D">
        <w:rPr>
          <w:rFonts w:ascii="Arial" w:hAnsi="Arial" w:cs="Arial"/>
          <w:color w:val="FFFFFF" w:themeColor="background1"/>
          <w:spacing w:val="-3"/>
          <w:sz w:val="18"/>
          <w:lang w:val="en-NZ"/>
        </w:rPr>
        <w:instrText xml:space="preserve"> ADDIN EN.CITE &lt;EndNote&gt;&lt;Cite&gt;&lt;Author&gt;Schnabel&lt;/Author&gt;&lt;Year&gt;2013&lt;/Year&gt;&lt;RecNum&gt;681&lt;/RecNum&gt;&lt;DisplayText&gt;(Schnabel, 2013)&lt;/DisplayText&gt;&lt;record&gt;&lt;rec-number&gt;681&lt;/rec-number&gt;&lt;foreign-keys&gt;&lt;key app="EN" db-id="2xz2ps5fz5p22xes2wbvpz24twtfp5pr92xa" timestamp="1407729121"&gt;681&lt;/key&gt;&lt;/foreign-keys&gt;&lt;ref-type name="Thesis"&gt;32&lt;/ref-type&gt;&lt;contributors&gt;&lt;authors&gt;&lt;author&gt;Schnabel, R&lt;/author&gt;&lt;/authors&gt;&lt;/contributors&gt;&lt;titles&gt;&lt;title&gt;Testing the effect of environmental distraction: an innovative procedure for improving differential diagnosis and ecological validity of the neuropsychological assessment&lt;/title&gt;&lt;secondary-title&gt;Psychological Medicine&lt;/secondary-title&gt;&lt;/titles&gt;&lt;periodical&gt;&lt;full-title&gt;Psychological Medicine&lt;/full-title&gt;&lt;/periodical&gt;&lt;dates&gt;&lt;year&gt;2013&lt;/year&gt;&lt;/dates&gt;&lt;pub-location&gt;Auckland &lt;/pub-location&gt;&lt;publisher&gt;The University of Auckland&lt;/publisher&gt;&lt;work-type&gt;PhD&lt;/work-type&gt;&lt;urls&gt;&lt;related-urls&gt;&lt;url&gt;https://researchspace.auckland.ac.nz/handle/2292/20063&lt;/url&gt;&lt;/related-urls&gt;&lt;/urls&gt;&lt;/record&gt;&lt;/Cite&gt;&lt;/EndNote&gt;</w:instrText>
      </w:r>
      <w:r w:rsidRPr="00F36A4D">
        <w:rPr>
          <w:rFonts w:ascii="Arial" w:hAnsi="Arial" w:cs="Arial"/>
          <w:color w:val="FFFFFF" w:themeColor="background1"/>
          <w:spacing w:val="-3"/>
          <w:sz w:val="18"/>
          <w:lang w:val="en-NZ"/>
        </w:rPr>
        <w:fldChar w:fldCharType="separate"/>
      </w:r>
      <w:r w:rsidRPr="00F36A4D">
        <w:rPr>
          <w:rFonts w:ascii="Arial" w:hAnsi="Arial" w:cs="Arial"/>
          <w:color w:val="FFFFFF" w:themeColor="background1"/>
          <w:spacing w:val="-3"/>
          <w:sz w:val="18"/>
          <w:lang w:val="en-NZ"/>
        </w:rPr>
        <w:t>(Schnabel, 2013)</w:t>
      </w:r>
      <w:r w:rsidRPr="00F36A4D">
        <w:rPr>
          <w:rFonts w:ascii="Arial" w:hAnsi="Arial" w:cs="Arial"/>
          <w:color w:val="FFFFFF" w:themeColor="background1"/>
          <w:spacing w:val="-3"/>
          <w:sz w:val="18"/>
          <w:lang w:val="en-NZ"/>
        </w:rPr>
        <w:fldChar w:fldCharType="end"/>
      </w:r>
    </w:p>
    <w:sectPr w:rsidR="00F36A4D" w:rsidRPr="00F36A4D" w:rsidSect="00E47551">
      <w:footerReference w:type="even" r:id="rId8"/>
      <w:footerReference w:type="default" r:id="rId9"/>
      <w:endnotePr>
        <w:numFmt w:val="decimal"/>
      </w:endnotePr>
      <w:pgSz w:w="11906" w:h="16838"/>
      <w:pgMar w:top="1276" w:right="1440" w:bottom="709" w:left="1440" w:header="1440" w:footer="758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E5E59" w14:textId="77777777" w:rsidR="00CF499C" w:rsidRDefault="00CF499C">
      <w:pPr>
        <w:spacing w:line="20" w:lineRule="exact"/>
      </w:pPr>
    </w:p>
  </w:endnote>
  <w:endnote w:type="continuationSeparator" w:id="0">
    <w:p w14:paraId="6EB7DE8B" w14:textId="77777777" w:rsidR="00CF499C" w:rsidRDefault="00CF499C">
      <w:r>
        <w:t xml:space="preserve"> </w:t>
      </w:r>
    </w:p>
  </w:endnote>
  <w:endnote w:type="continuationNotice" w:id="1">
    <w:p w14:paraId="4B2FD692" w14:textId="77777777" w:rsidR="00CF499C" w:rsidRDefault="00CF499C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dern No. 20">
    <w:panose1 w:val="020707040705050203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7C095" w14:textId="77777777" w:rsidR="00265D06" w:rsidRDefault="00265D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C3D312" w14:textId="77777777" w:rsidR="00265D06" w:rsidRDefault="00265D0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3FDD8" w14:textId="77777777" w:rsidR="00265D06" w:rsidRPr="0095124E" w:rsidRDefault="00015ED6" w:rsidP="0095124E">
    <w:pPr>
      <w:pStyle w:val="Footer"/>
      <w:rPr>
        <w:rFonts w:ascii="Arial" w:hAnsi="Arial"/>
        <w:sz w:val="16"/>
        <w:szCs w:val="16"/>
        <w:lang w:val="de-DE"/>
      </w:rPr>
    </w:pPr>
    <w:r>
      <w:rPr>
        <w:rFonts w:ascii="Arial" w:hAnsi="Arial" w:cs="Arial"/>
        <w:sz w:val="16"/>
        <w:szCs w:val="16"/>
      </w:rPr>
      <w:t>Ralf Schnabel, PHD</w:t>
    </w:r>
    <w:r w:rsidR="0095124E" w:rsidRPr="0095124E">
      <w:rPr>
        <w:rFonts w:ascii="Arial" w:hAnsi="Arial" w:cs="Arial"/>
        <w:sz w:val="16"/>
        <w:szCs w:val="16"/>
      </w:rPr>
      <w:tab/>
    </w:r>
    <w:r w:rsidR="0095124E" w:rsidRPr="0095124E">
      <w:rPr>
        <w:rFonts w:ascii="Arial" w:hAnsi="Arial" w:cs="Arial"/>
        <w:sz w:val="16"/>
        <w:szCs w:val="16"/>
      </w:rPr>
      <w:tab/>
    </w:r>
    <w:r w:rsidR="0095124E" w:rsidRPr="0095124E">
      <w:rPr>
        <w:rStyle w:val="PageNumber"/>
        <w:rFonts w:ascii="Arial" w:hAnsi="Arial" w:cs="Arial"/>
        <w:sz w:val="16"/>
        <w:szCs w:val="16"/>
      </w:rPr>
      <w:fldChar w:fldCharType="begin"/>
    </w:r>
    <w:r w:rsidR="0095124E" w:rsidRPr="0095124E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95124E" w:rsidRPr="0095124E">
      <w:rPr>
        <w:rStyle w:val="PageNumber"/>
        <w:rFonts w:ascii="Arial" w:hAnsi="Arial" w:cs="Arial"/>
        <w:sz w:val="16"/>
        <w:szCs w:val="16"/>
      </w:rPr>
      <w:fldChar w:fldCharType="separate"/>
    </w:r>
    <w:r w:rsidR="00251E82">
      <w:rPr>
        <w:rStyle w:val="PageNumber"/>
        <w:rFonts w:ascii="Arial" w:hAnsi="Arial" w:cs="Arial"/>
        <w:noProof/>
        <w:sz w:val="16"/>
        <w:szCs w:val="16"/>
      </w:rPr>
      <w:t>2</w:t>
    </w:r>
    <w:r w:rsidR="0095124E" w:rsidRPr="0095124E">
      <w:rPr>
        <w:rStyle w:val="PageNumber"/>
        <w:rFonts w:ascii="Arial" w:hAnsi="Arial" w:cs="Arial"/>
        <w:sz w:val="16"/>
        <w:szCs w:val="16"/>
      </w:rPr>
      <w:fldChar w:fldCharType="end"/>
    </w:r>
    <w:r w:rsidR="0095124E" w:rsidRPr="0095124E">
      <w:rPr>
        <w:rStyle w:val="PageNumber"/>
        <w:rFonts w:ascii="Arial" w:hAnsi="Arial" w:cs="Arial"/>
        <w:sz w:val="16"/>
        <w:szCs w:val="16"/>
      </w:rPr>
      <w:t>/</w:t>
    </w:r>
    <w:r w:rsidR="0095124E" w:rsidRPr="0095124E">
      <w:rPr>
        <w:rStyle w:val="PageNumber"/>
        <w:rFonts w:ascii="Arial" w:hAnsi="Arial" w:cs="Arial"/>
        <w:sz w:val="16"/>
        <w:szCs w:val="16"/>
      </w:rPr>
      <w:fldChar w:fldCharType="begin"/>
    </w:r>
    <w:r w:rsidR="0095124E" w:rsidRPr="0095124E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95124E" w:rsidRPr="0095124E">
      <w:rPr>
        <w:rStyle w:val="PageNumber"/>
        <w:rFonts w:ascii="Arial" w:hAnsi="Arial" w:cs="Arial"/>
        <w:sz w:val="16"/>
        <w:szCs w:val="16"/>
      </w:rPr>
      <w:fldChar w:fldCharType="separate"/>
    </w:r>
    <w:r w:rsidR="00251E82">
      <w:rPr>
        <w:rStyle w:val="PageNumber"/>
        <w:rFonts w:ascii="Arial" w:hAnsi="Arial" w:cs="Arial"/>
        <w:noProof/>
        <w:sz w:val="16"/>
        <w:szCs w:val="16"/>
      </w:rPr>
      <w:t>2</w:t>
    </w:r>
    <w:r w:rsidR="0095124E" w:rsidRPr="0095124E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6920B" w14:textId="77777777" w:rsidR="00CF499C" w:rsidRDefault="00CF499C">
      <w:r>
        <w:separator/>
      </w:r>
    </w:p>
  </w:footnote>
  <w:footnote w:type="continuationSeparator" w:id="0">
    <w:p w14:paraId="5F7B6607" w14:textId="77777777" w:rsidR="00CF499C" w:rsidRDefault="00CF4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9B884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E643A9"/>
    <w:multiLevelType w:val="singleLevel"/>
    <w:tmpl w:val="F364DF86"/>
    <w:lvl w:ilvl="0">
      <w:start w:val="6"/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ascii="Times New Roman" w:hAnsi="Times New Roman" w:hint="default"/>
      </w:rPr>
    </w:lvl>
  </w:abstractNum>
  <w:abstractNum w:abstractNumId="2" w15:restartNumberingAfterBreak="0">
    <w:nsid w:val="12F743A3"/>
    <w:multiLevelType w:val="singleLevel"/>
    <w:tmpl w:val="F364DF86"/>
    <w:lvl w:ilvl="0">
      <w:start w:val="6"/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ascii="Times New Roman" w:hAnsi="Times New Roman" w:hint="default"/>
      </w:rPr>
    </w:lvl>
  </w:abstractNum>
  <w:abstractNum w:abstractNumId="3" w15:restartNumberingAfterBreak="0">
    <w:nsid w:val="159477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CE0730E"/>
    <w:multiLevelType w:val="hybridMultilevel"/>
    <w:tmpl w:val="6C2648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8A4BDC"/>
    <w:multiLevelType w:val="hybridMultilevel"/>
    <w:tmpl w:val="D2BAAE9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873E32"/>
    <w:multiLevelType w:val="singleLevel"/>
    <w:tmpl w:val="4DB21426"/>
    <w:lvl w:ilvl="0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hAnsi="Times New Roman" w:hint="default"/>
      </w:rPr>
    </w:lvl>
  </w:abstractNum>
  <w:abstractNum w:abstractNumId="7" w15:restartNumberingAfterBreak="0">
    <w:nsid w:val="5648601A"/>
    <w:multiLevelType w:val="singleLevel"/>
    <w:tmpl w:val="2946C1CE"/>
    <w:lvl w:ilvl="0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</w:abstractNum>
  <w:abstractNum w:abstractNumId="8" w15:restartNumberingAfterBreak="0">
    <w:nsid w:val="578D117F"/>
    <w:multiLevelType w:val="singleLevel"/>
    <w:tmpl w:val="4DB21426"/>
    <w:lvl w:ilvl="0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ascii="Times New Roman" w:hAnsi="Times New Roman" w:hint="default"/>
      </w:rPr>
    </w:lvl>
  </w:abstractNum>
  <w:abstractNum w:abstractNumId="9" w15:restartNumberingAfterBreak="0">
    <w:nsid w:val="581E2EAC"/>
    <w:multiLevelType w:val="singleLevel"/>
    <w:tmpl w:val="6730310A"/>
    <w:lvl w:ilvl="0">
      <w:start w:val="1996"/>
      <w:numFmt w:val="decimal"/>
      <w:lvlText w:val="%1"/>
      <w:lvlJc w:val="left"/>
      <w:pPr>
        <w:tabs>
          <w:tab w:val="num" w:pos="1445"/>
        </w:tabs>
        <w:ind w:left="1445" w:hanging="1185"/>
      </w:pPr>
      <w:rPr>
        <w:rFonts w:hint="default"/>
      </w:rPr>
    </w:lvl>
  </w:abstractNum>
  <w:abstractNum w:abstractNumId="10" w15:restartNumberingAfterBreak="0">
    <w:nsid w:val="5C074682"/>
    <w:multiLevelType w:val="hybridMultilevel"/>
    <w:tmpl w:val="4608059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A3BE9"/>
    <w:multiLevelType w:val="singleLevel"/>
    <w:tmpl w:val="F364DF86"/>
    <w:lvl w:ilvl="0">
      <w:start w:val="6"/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5EE180A"/>
    <w:multiLevelType w:val="singleLevel"/>
    <w:tmpl w:val="C27C8782"/>
    <w:lvl w:ilvl="0">
      <w:start w:val="6"/>
      <w:numFmt w:val="bullet"/>
      <w:lvlText w:val="-"/>
      <w:lvlJc w:val="left"/>
      <w:pPr>
        <w:tabs>
          <w:tab w:val="num" w:pos="3245"/>
        </w:tabs>
        <w:ind w:left="3245" w:hanging="360"/>
      </w:pPr>
      <w:rPr>
        <w:rFonts w:ascii="Times New Roman" w:hAnsi="Times New Roman" w:hint="default"/>
      </w:rPr>
    </w:lvl>
  </w:abstractNum>
  <w:abstractNum w:abstractNumId="13" w15:restartNumberingAfterBreak="0">
    <w:nsid w:val="6F1E1830"/>
    <w:multiLevelType w:val="hybridMultilevel"/>
    <w:tmpl w:val="541E6E6E"/>
    <w:lvl w:ilvl="0" w:tplc="040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49E344E"/>
    <w:multiLevelType w:val="singleLevel"/>
    <w:tmpl w:val="C7047758"/>
    <w:lvl w:ilvl="0">
      <w:start w:val="6"/>
      <w:numFmt w:val="bullet"/>
      <w:lvlText w:val="-"/>
      <w:lvlJc w:val="left"/>
      <w:pPr>
        <w:tabs>
          <w:tab w:val="num" w:pos="3245"/>
        </w:tabs>
        <w:ind w:left="3245" w:hanging="360"/>
      </w:pPr>
      <w:rPr>
        <w:rFonts w:ascii="Times New Roman" w:hAnsi="Times New Roman" w:hint="default"/>
      </w:rPr>
    </w:lvl>
  </w:abstractNum>
  <w:abstractNum w:abstractNumId="15" w15:restartNumberingAfterBreak="0">
    <w:nsid w:val="7F192E58"/>
    <w:multiLevelType w:val="singleLevel"/>
    <w:tmpl w:val="F364DF86"/>
    <w:lvl w:ilvl="0">
      <w:start w:val="6"/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12"/>
  </w:num>
  <w:num w:numId="3">
    <w:abstractNumId w:val="14"/>
  </w:num>
  <w:num w:numId="4">
    <w:abstractNumId w:val="2"/>
  </w:num>
  <w:num w:numId="5">
    <w:abstractNumId w:val="11"/>
  </w:num>
  <w:num w:numId="6">
    <w:abstractNumId w:val="1"/>
  </w:num>
  <w:num w:numId="7">
    <w:abstractNumId w:val="15"/>
  </w:num>
  <w:num w:numId="8">
    <w:abstractNumId w:val="6"/>
  </w:num>
  <w:num w:numId="9">
    <w:abstractNumId w:val="8"/>
  </w:num>
  <w:num w:numId="10">
    <w:abstractNumId w:val="7"/>
  </w:num>
  <w:num w:numId="11">
    <w:abstractNumId w:val="3"/>
  </w:num>
  <w:num w:numId="12">
    <w:abstractNumId w:val="13"/>
  </w:num>
  <w:num w:numId="13">
    <w:abstractNumId w:val="5"/>
  </w:num>
  <w:num w:numId="14">
    <w:abstractNumId w:val="4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52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APA 6th&lt;/Style&gt;&lt;LeftDelim&gt;{&lt;/LeftDelim&gt;&lt;RightDelim&gt;}&lt;/RightDelim&gt;&lt;FontName&gt;Courier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item db-id=&quot;2xz2ps5fz5p22xes2wbvpz24twtfp5pr92xa&quot;&gt;EndNote Library Re-test-Saved-Saved&lt;record-ids&gt;&lt;item&gt;681&lt;/item&gt;&lt;/record-ids&gt;&lt;/item&gt;&lt;/Libraries&gt;"/>
  </w:docVars>
  <w:rsids>
    <w:rsidRoot w:val="00230201"/>
    <w:rsid w:val="00007D29"/>
    <w:rsid w:val="00015ED6"/>
    <w:rsid w:val="0004062C"/>
    <w:rsid w:val="00042670"/>
    <w:rsid w:val="00055430"/>
    <w:rsid w:val="00063DE2"/>
    <w:rsid w:val="00077266"/>
    <w:rsid w:val="000C378D"/>
    <w:rsid w:val="000C6DDC"/>
    <w:rsid w:val="00107474"/>
    <w:rsid w:val="001303A7"/>
    <w:rsid w:val="001A24E6"/>
    <w:rsid w:val="001B1052"/>
    <w:rsid w:val="00206BFF"/>
    <w:rsid w:val="0022515A"/>
    <w:rsid w:val="00230201"/>
    <w:rsid w:val="00251E82"/>
    <w:rsid w:val="00265D06"/>
    <w:rsid w:val="00271770"/>
    <w:rsid w:val="00357F57"/>
    <w:rsid w:val="00376D87"/>
    <w:rsid w:val="003A0F54"/>
    <w:rsid w:val="00411A95"/>
    <w:rsid w:val="0041482E"/>
    <w:rsid w:val="004322B0"/>
    <w:rsid w:val="00456D88"/>
    <w:rsid w:val="004E330A"/>
    <w:rsid w:val="004F2C93"/>
    <w:rsid w:val="005417E0"/>
    <w:rsid w:val="005419B7"/>
    <w:rsid w:val="005666A2"/>
    <w:rsid w:val="005C3B61"/>
    <w:rsid w:val="005F5F59"/>
    <w:rsid w:val="00632996"/>
    <w:rsid w:val="00650432"/>
    <w:rsid w:val="006E4014"/>
    <w:rsid w:val="00703DE0"/>
    <w:rsid w:val="00776FC0"/>
    <w:rsid w:val="007A581A"/>
    <w:rsid w:val="007F75C3"/>
    <w:rsid w:val="00811BE4"/>
    <w:rsid w:val="00852B50"/>
    <w:rsid w:val="00901A95"/>
    <w:rsid w:val="009231C2"/>
    <w:rsid w:val="00923C09"/>
    <w:rsid w:val="00937520"/>
    <w:rsid w:val="0095124E"/>
    <w:rsid w:val="0096765E"/>
    <w:rsid w:val="00A158EB"/>
    <w:rsid w:val="00A55A67"/>
    <w:rsid w:val="00A57446"/>
    <w:rsid w:val="00A647AF"/>
    <w:rsid w:val="00A824CB"/>
    <w:rsid w:val="00B00F76"/>
    <w:rsid w:val="00B33725"/>
    <w:rsid w:val="00B505B5"/>
    <w:rsid w:val="00B912DA"/>
    <w:rsid w:val="00BA239D"/>
    <w:rsid w:val="00BC2C46"/>
    <w:rsid w:val="00C01FCD"/>
    <w:rsid w:val="00C662E8"/>
    <w:rsid w:val="00C90F0E"/>
    <w:rsid w:val="00C91AB4"/>
    <w:rsid w:val="00CD6C5D"/>
    <w:rsid w:val="00CF499C"/>
    <w:rsid w:val="00DF67F9"/>
    <w:rsid w:val="00E42EEA"/>
    <w:rsid w:val="00E47551"/>
    <w:rsid w:val="00F00A00"/>
    <w:rsid w:val="00F32C14"/>
    <w:rsid w:val="00F36A4D"/>
    <w:rsid w:val="00FF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0D4E03"/>
  <w14:defaultImageDpi w14:val="300"/>
  <w15:docId w15:val="{B37B1791-BB4E-1342-9067-D7AD8DD6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napToGrid w:val="0"/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  <w:tab w:val="left" w:pos="-720"/>
        <w:tab w:val="left" w:pos="0"/>
      </w:tabs>
      <w:suppressAutoHyphens/>
      <w:ind w:left="142" w:hanging="11"/>
      <w:jc w:val="both"/>
      <w:outlineLvl w:val="0"/>
    </w:pPr>
    <w:rPr>
      <w:rFonts w:ascii="Arial" w:hAnsi="Arial"/>
      <w:b/>
      <w:spacing w:val="-3"/>
      <w:sz w:val="28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  <w:tab w:val="left" w:pos="-720"/>
      </w:tabs>
      <w:spacing w:after="100" w:line="252" w:lineRule="auto"/>
      <w:ind w:left="1418" w:hanging="1418"/>
      <w:jc w:val="both"/>
      <w:outlineLvl w:val="1"/>
    </w:pPr>
    <w:rPr>
      <w:rFonts w:ascii="Arial" w:hAnsi="Arial"/>
      <w:b/>
      <w:bCs/>
      <w:sz w:val="22"/>
      <w:lang w:val="en-NZ"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  <w:tab w:val="left" w:pos="-720"/>
      </w:tabs>
      <w:spacing w:after="100" w:line="252" w:lineRule="auto"/>
      <w:ind w:left="1418"/>
      <w:jc w:val="both"/>
      <w:outlineLvl w:val="2"/>
    </w:pPr>
    <w:rPr>
      <w:rFonts w:ascii="Arial" w:hAnsi="Arial"/>
      <w:sz w:val="22"/>
      <w:u w:val="single"/>
      <w:lang w:val="en-NZ"/>
    </w:rPr>
  </w:style>
  <w:style w:type="paragraph" w:styleId="Heading4">
    <w:name w:val="heading 4"/>
    <w:basedOn w:val="Normal"/>
    <w:next w:val="Normal"/>
    <w:qFormat/>
    <w:pPr>
      <w:keepNext/>
      <w:tabs>
        <w:tab w:val="left" w:pos="-1440"/>
        <w:tab w:val="left" w:pos="-720"/>
      </w:tabs>
      <w:ind w:left="720" w:hanging="720"/>
      <w:outlineLvl w:val="3"/>
    </w:pPr>
    <w:rPr>
      <w:rFonts w:ascii="Arial" w:hAnsi="Arial"/>
      <w:bCs/>
      <w:sz w:val="21"/>
      <w:u w:val="single"/>
      <w:lang w:val="en-NZ"/>
    </w:rPr>
  </w:style>
  <w:style w:type="paragraph" w:styleId="Heading6">
    <w:name w:val="heading 6"/>
    <w:basedOn w:val="Normal"/>
    <w:next w:val="Normal"/>
    <w:qFormat/>
    <w:pPr>
      <w:keepNext/>
      <w:widowControl/>
      <w:outlineLvl w:val="5"/>
    </w:pPr>
    <w:rPr>
      <w:rFonts w:ascii="Tahoma" w:hAnsi="Tahoma"/>
      <w:b/>
      <w:i/>
      <w:snapToGrid/>
      <w:sz w:val="22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customStyle="1" w:styleId="FormatInh8">
    <w:name w:val="FormatInh 8"/>
    <w:basedOn w:val="DefaultParagraphFont"/>
  </w:style>
  <w:style w:type="character" w:customStyle="1" w:styleId="FormatInh5">
    <w:name w:val="FormatInh 5"/>
    <w:basedOn w:val="DefaultParagraphFont"/>
  </w:style>
  <w:style w:type="character" w:customStyle="1" w:styleId="FormatInh6">
    <w:name w:val="FormatInh 6"/>
    <w:basedOn w:val="DefaultParagraphFont"/>
  </w:style>
  <w:style w:type="character" w:customStyle="1" w:styleId="FormatInh2">
    <w:name w:val="FormatInh 2"/>
    <w:basedOn w:val="DefaultParagraphFont"/>
    <w:rPr>
      <w:rFonts w:ascii="Courier" w:hAnsi="Courier"/>
      <w:noProof w:val="0"/>
      <w:sz w:val="24"/>
      <w:lang w:val="en-US"/>
    </w:rPr>
  </w:style>
  <w:style w:type="character" w:customStyle="1" w:styleId="FormatInh7">
    <w:name w:val="FormatInh 7"/>
    <w:basedOn w:val="DefaultParagraphFont"/>
  </w:style>
  <w:style w:type="character" w:customStyle="1" w:styleId="Bblgraphie">
    <w:name w:val="Bblgraphie"/>
    <w:basedOn w:val="DefaultParagraphFont"/>
  </w:style>
  <w:style w:type="character" w:customStyle="1" w:styleId="AbsNrRechts1">
    <w:name w:val="AbsNrRechts 1"/>
    <w:basedOn w:val="DefaultParagraphFont"/>
  </w:style>
  <w:style w:type="character" w:customStyle="1" w:styleId="AbsNrRechts2">
    <w:name w:val="AbsNrRechts 2"/>
    <w:basedOn w:val="DefaultParagraphFont"/>
  </w:style>
  <w:style w:type="character" w:customStyle="1" w:styleId="FormatInh3">
    <w:name w:val="FormatInh 3"/>
    <w:basedOn w:val="DefaultParagraphFont"/>
    <w:rPr>
      <w:rFonts w:ascii="Courier" w:hAnsi="Courier"/>
      <w:noProof w:val="0"/>
      <w:sz w:val="24"/>
      <w:lang w:val="en-US"/>
    </w:rPr>
  </w:style>
  <w:style w:type="character" w:customStyle="1" w:styleId="AbsNrRechts3">
    <w:name w:val="AbsNrRechts 3"/>
    <w:basedOn w:val="DefaultParagraphFont"/>
  </w:style>
  <w:style w:type="character" w:customStyle="1" w:styleId="AbsNrRechts4">
    <w:name w:val="AbsNrRechts 4"/>
    <w:basedOn w:val="DefaultParagraphFont"/>
  </w:style>
  <w:style w:type="character" w:customStyle="1" w:styleId="AbsNrRechts5">
    <w:name w:val="AbsNrRechts 5"/>
    <w:basedOn w:val="DefaultParagraphFont"/>
  </w:style>
  <w:style w:type="character" w:customStyle="1" w:styleId="AbsNrRechts6">
    <w:name w:val="AbsNrRechts 6"/>
    <w:basedOn w:val="DefaultParagraphFont"/>
  </w:style>
  <w:style w:type="character" w:customStyle="1" w:styleId="AbsNrRechts7">
    <w:name w:val="AbsNrRechts 7"/>
    <w:basedOn w:val="DefaultParagraphFont"/>
  </w:style>
  <w:style w:type="character" w:customStyle="1" w:styleId="AbsNrRechts8">
    <w:name w:val="AbsNrRechts 8"/>
    <w:basedOn w:val="DefaultParagraphFont"/>
  </w:style>
  <w:style w:type="paragraph" w:customStyle="1" w:styleId="FormatInh1">
    <w:name w:val="FormatInh 1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  <w:lang w:val="en-US"/>
    </w:rPr>
  </w:style>
  <w:style w:type="character" w:customStyle="1" w:styleId="FormatInh4">
    <w:name w:val="FormatInh 4"/>
    <w:basedOn w:val="DefaultParagraphFont"/>
    <w:rPr>
      <w:b/>
      <w:i/>
      <w:sz w:val="24"/>
    </w:rPr>
  </w:style>
  <w:style w:type="character" w:customStyle="1" w:styleId="MarkInhalt">
    <w:name w:val="MarkInhalt"/>
    <w:basedOn w:val="DefaultParagraphFont"/>
  </w:style>
  <w:style w:type="paragraph" w:customStyle="1" w:styleId="Brief">
    <w:name w:val="Brief"/>
    <w:pPr>
      <w:widowControl w:val="0"/>
      <w:tabs>
        <w:tab w:val="left" w:pos="7144"/>
        <w:tab w:val="left" w:pos="9695"/>
      </w:tabs>
      <w:suppressAutoHyphens/>
      <w:spacing w:line="240" w:lineRule="exact"/>
    </w:pPr>
    <w:rPr>
      <w:rFonts w:ascii="Courier" w:hAnsi="Courier"/>
      <w:snapToGrid w:val="0"/>
      <w:sz w:val="24"/>
      <w:lang w:val="en-US"/>
    </w:rPr>
  </w:style>
  <w:style w:type="character" w:customStyle="1" w:styleId="fett">
    <w:name w:val="fett"/>
    <w:basedOn w:val="DefaultParagraphFont"/>
    <w:rPr>
      <w:rFonts w:ascii="Courier" w:hAnsi="Courier"/>
      <w:b/>
      <w:noProof w:val="0"/>
      <w:sz w:val="24"/>
      <w:lang w:val="en-US"/>
    </w:rPr>
  </w:style>
  <w:style w:type="character" w:customStyle="1" w:styleId="unterstr">
    <w:name w:val="unterstr."/>
    <w:basedOn w:val="DefaultParagraphFont"/>
    <w:rPr>
      <w:sz w:val="24"/>
      <w:u w:val="single"/>
    </w:rPr>
  </w:style>
  <w:style w:type="character" w:customStyle="1" w:styleId="1">
    <w:name w:val="1"/>
    <w:basedOn w:val="DefaultParagraphFont"/>
    <w:rPr>
      <w:rFonts w:ascii="Courier" w:hAnsi="Courier"/>
      <w:noProof w:val="0"/>
      <w:sz w:val="24"/>
      <w:lang w:val="en-US"/>
    </w:rPr>
  </w:style>
  <w:style w:type="character" w:customStyle="1" w:styleId="Speil">
    <w:name w:val="Speil"/>
    <w:basedOn w:val="DefaultParagraphFont"/>
    <w:rPr>
      <w:sz w:val="24"/>
      <w:u w:val="single"/>
    </w:rPr>
  </w:style>
  <w:style w:type="character" w:customStyle="1" w:styleId="Schmidt">
    <w:name w:val="Schmidt"/>
    <w:basedOn w:val="DefaultParagraphFont"/>
    <w:rPr>
      <w:sz w:val="29"/>
      <w:u w:val="single"/>
    </w:rPr>
  </w:style>
  <w:style w:type="character" w:customStyle="1" w:styleId="Format">
    <w:name w:val="Format"/>
    <w:basedOn w:val="DefaultParagraphFont"/>
    <w:rPr>
      <w:rFonts w:ascii="Courier" w:hAnsi="Courier"/>
      <w:noProof w:val="0"/>
      <w:sz w:val="24"/>
      <w:lang w:val="en-US"/>
    </w:rPr>
  </w:style>
  <w:style w:type="character" w:customStyle="1" w:styleId="Holler">
    <w:name w:val="Holler"/>
    <w:basedOn w:val="DefaultParagraphFont"/>
    <w:rPr>
      <w:rFonts w:ascii="Modern No. 20" w:hAnsi="Modern No. 20"/>
      <w:noProof w:val="0"/>
      <w:sz w:val="21"/>
      <w:lang w:val="en-US"/>
    </w:rPr>
  </w:style>
  <w:style w:type="paragraph" w:customStyle="1" w:styleId="Windisch">
    <w:name w:val="Windisch"/>
    <w:pPr>
      <w:widowControl w:val="0"/>
      <w:tabs>
        <w:tab w:val="left" w:pos="-720"/>
      </w:tabs>
      <w:suppressAutoHyphens/>
      <w:spacing w:line="360" w:lineRule="auto"/>
    </w:pPr>
    <w:rPr>
      <w:rFonts w:ascii="Modern No. 20" w:hAnsi="Modern No. 20"/>
      <w:b/>
      <w:snapToGrid w:val="0"/>
      <w:sz w:val="21"/>
      <w:lang w:val="en-US"/>
    </w:rPr>
  </w:style>
  <w:style w:type="character" w:customStyle="1" w:styleId="querformat">
    <w:name w:val="querformat"/>
    <w:basedOn w:val="DefaultParagraphFont"/>
    <w:rPr>
      <w:rFonts w:ascii="Courier" w:hAnsi="Courier"/>
      <w:noProof w:val="0"/>
      <w:sz w:val="24"/>
      <w:lang w:val="en-US"/>
    </w:rPr>
  </w:style>
  <w:style w:type="paragraph" w:customStyle="1" w:styleId="Briefkopf">
    <w:name w:val="Briefkopf"/>
    <w:pPr>
      <w:widowControl w:val="0"/>
      <w:tabs>
        <w:tab w:val="left" w:pos="-1440"/>
        <w:tab w:val="left" w:pos="6894"/>
        <w:tab w:val="left" w:pos="9445"/>
      </w:tabs>
      <w:suppressAutoHyphens/>
    </w:pPr>
    <w:rPr>
      <w:rFonts w:ascii="Courier" w:hAnsi="Courier"/>
      <w:snapToGrid w:val="0"/>
      <w:sz w:val="24"/>
      <w:lang w:val="en-US"/>
    </w:rPr>
  </w:style>
  <w:style w:type="character" w:customStyle="1" w:styleId="tabspk">
    <w:name w:val="tab.spk"/>
    <w:basedOn w:val="DefaultParagraphFont"/>
    <w:rPr>
      <w:rFonts w:ascii="Times New Roman" w:hAnsi="Times New Roman"/>
      <w:noProof w:val="0"/>
      <w:sz w:val="18"/>
      <w:lang w:val="en-US"/>
    </w:rPr>
  </w:style>
  <w:style w:type="character" w:customStyle="1" w:styleId="taspk">
    <w:name w:val="ta.spk"/>
    <w:basedOn w:val="DefaultParagraphFont"/>
    <w:rPr>
      <w:rFonts w:ascii="Times New Roman" w:hAnsi="Times New Roman"/>
      <w:noProof w:val="0"/>
      <w:sz w:val="16"/>
      <w:lang w:val="en-US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odyTextIndent">
    <w:name w:val="Body Text Indent"/>
    <w:basedOn w:val="Normal"/>
    <w:pPr>
      <w:widowControl/>
      <w:tabs>
        <w:tab w:val="left" w:pos="-1440"/>
        <w:tab w:val="left" w:pos="-720"/>
        <w:tab w:val="left" w:pos="0"/>
        <w:tab w:val="left" w:pos="720"/>
      </w:tabs>
      <w:spacing w:line="264" w:lineRule="auto"/>
      <w:ind w:left="1701"/>
      <w:jc w:val="both"/>
    </w:pPr>
    <w:rPr>
      <w:rFonts w:ascii="Helvetica" w:hAnsi="Helvetica"/>
      <w:snapToGrid/>
      <w:spacing w:val="-2"/>
      <w:kern w:val="18"/>
      <w:sz w:val="22"/>
      <w:lang w:val="de-DE"/>
    </w:rPr>
  </w:style>
  <w:style w:type="paragraph" w:styleId="BodyTextIndent2">
    <w:name w:val="Body Text Indent 2"/>
    <w:basedOn w:val="Normal"/>
    <w:pPr>
      <w:tabs>
        <w:tab w:val="left" w:pos="-1440"/>
        <w:tab w:val="left" w:pos="-720"/>
        <w:tab w:val="left" w:pos="0"/>
      </w:tabs>
      <w:suppressAutoHyphens/>
      <w:spacing w:line="288" w:lineRule="auto"/>
      <w:ind w:left="720" w:hanging="720"/>
      <w:jc w:val="both"/>
    </w:pPr>
    <w:rPr>
      <w:rFonts w:ascii="Arial" w:hAnsi="Arial"/>
      <w:spacing w:val="-3"/>
      <w:sz w:val="20"/>
      <w:lang w:val="en-GB"/>
    </w:rPr>
  </w:style>
  <w:style w:type="paragraph" w:styleId="BodyTextIndent3">
    <w:name w:val="Body Text Indent 3"/>
    <w:basedOn w:val="Normal"/>
    <w:pPr>
      <w:tabs>
        <w:tab w:val="left" w:pos="-1440"/>
        <w:tab w:val="left" w:pos="-720"/>
        <w:tab w:val="left" w:pos="0"/>
      </w:tabs>
      <w:suppressAutoHyphens/>
      <w:ind w:left="720" w:hanging="720"/>
      <w:jc w:val="both"/>
    </w:pPr>
    <w:rPr>
      <w:rFonts w:ascii="Arial" w:hAnsi="Arial"/>
      <w:spacing w:val="-3"/>
      <w:sz w:val="22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F36A4D"/>
    <w:pPr>
      <w:jc w:val="center"/>
    </w:pPr>
  </w:style>
  <w:style w:type="character" w:customStyle="1" w:styleId="EndNoteBibliographyTitleChar">
    <w:name w:val="EndNote Bibliography Title Char"/>
    <w:basedOn w:val="DefaultParagraphFont"/>
    <w:link w:val="EndNoteBibliographyTitle"/>
    <w:rsid w:val="00F36A4D"/>
    <w:rPr>
      <w:rFonts w:ascii="Courier" w:hAnsi="Courier"/>
      <w:snapToGrid w:val="0"/>
      <w:sz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F36A4D"/>
    <w:pPr>
      <w:jc w:val="both"/>
    </w:pPr>
  </w:style>
  <w:style w:type="character" w:customStyle="1" w:styleId="EndNoteBibliographyChar">
    <w:name w:val="EndNote Bibliography Char"/>
    <w:basedOn w:val="DefaultParagraphFont"/>
    <w:link w:val="EndNoteBibliography"/>
    <w:rsid w:val="00F36A4D"/>
    <w:rPr>
      <w:rFonts w:ascii="Courier" w:hAnsi="Courier"/>
      <w:snapToGrid w:val="0"/>
      <w:sz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36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esearchspace.auckland.ac.nz/handle/2292/20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6081</CharactersWithSpaces>
  <SharedDoc>false</SharedDoc>
  <HLinks>
    <vt:vector size="6" baseType="variant">
      <vt:variant>
        <vt:i4>524413</vt:i4>
      </vt:variant>
      <vt:variant>
        <vt:i4>0</vt:i4>
      </vt:variant>
      <vt:variant>
        <vt:i4>0</vt:i4>
      </vt:variant>
      <vt:variant>
        <vt:i4>5</vt:i4>
      </vt:variant>
      <vt:variant>
        <vt:lpwstr>mailto:ralf@schnabel.co.nz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Dipl. Psych. Ralf Schnabel</dc:creator>
  <cp:keywords/>
  <cp:lastModifiedBy>Dr Ralf Schnabel</cp:lastModifiedBy>
  <cp:revision>2</cp:revision>
  <cp:lastPrinted>2009-03-30T21:50:00Z</cp:lastPrinted>
  <dcterms:created xsi:type="dcterms:W3CDTF">2019-01-30T19:21:00Z</dcterms:created>
  <dcterms:modified xsi:type="dcterms:W3CDTF">2019-01-30T19:21:00Z</dcterms:modified>
</cp:coreProperties>
</file>